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8BBBD" w14:textId="6F507CB5" w:rsidR="00886E16" w:rsidRPr="00D60818" w:rsidRDefault="002C21E7" w:rsidP="00282CF2">
      <w:pPr>
        <w:spacing w:after="0"/>
        <w:jc w:val="center"/>
        <w:rPr>
          <w:b/>
          <w:bCs/>
          <w:sz w:val="28"/>
          <w:szCs w:val="28"/>
        </w:rPr>
      </w:pPr>
      <w:r w:rsidRPr="008C7D41">
        <w:rPr>
          <w:sz w:val="28"/>
          <w:szCs w:val="28"/>
        </w:rPr>
        <w:t xml:space="preserve"> </w:t>
      </w:r>
      <w:r w:rsidRPr="00D60818">
        <w:rPr>
          <w:b/>
          <w:bCs/>
          <w:sz w:val="28"/>
          <w:szCs w:val="28"/>
        </w:rPr>
        <w:t>PRE-SCREEN CHECKLIST</w:t>
      </w:r>
      <w:r w:rsidR="008C7D41" w:rsidRPr="00D60818">
        <w:rPr>
          <w:b/>
          <w:bCs/>
          <w:sz w:val="28"/>
          <w:szCs w:val="28"/>
        </w:rPr>
        <w:t xml:space="preserve"> </w:t>
      </w:r>
    </w:p>
    <w:p w14:paraId="3B3D7D45" w14:textId="0BE117D8" w:rsidR="007F494B" w:rsidRDefault="008C7D41" w:rsidP="00282CF2">
      <w:pPr>
        <w:spacing w:after="0"/>
        <w:jc w:val="center"/>
        <w:rPr>
          <w:b/>
          <w:bCs/>
          <w:sz w:val="28"/>
          <w:szCs w:val="28"/>
        </w:rPr>
      </w:pPr>
      <w:r w:rsidRPr="00D60818">
        <w:rPr>
          <w:b/>
          <w:bCs/>
          <w:sz w:val="28"/>
          <w:szCs w:val="28"/>
        </w:rPr>
        <w:t>COMMERCIAL</w:t>
      </w:r>
      <w:r w:rsidR="006D0312" w:rsidRPr="00D60818">
        <w:rPr>
          <w:b/>
          <w:bCs/>
          <w:sz w:val="28"/>
          <w:szCs w:val="28"/>
        </w:rPr>
        <w:t xml:space="preserve"> BUILDING</w:t>
      </w:r>
      <w:r w:rsidRPr="00D60818">
        <w:rPr>
          <w:b/>
          <w:bCs/>
          <w:sz w:val="28"/>
          <w:szCs w:val="28"/>
        </w:rPr>
        <w:t xml:space="preserve"> PERMITS</w:t>
      </w:r>
    </w:p>
    <w:p w14:paraId="555C788F" w14:textId="5789DD8A" w:rsidR="00BC7E06" w:rsidRDefault="00BC7E06" w:rsidP="00282CF2">
      <w:pPr>
        <w:spacing w:after="0"/>
        <w:jc w:val="center"/>
        <w:rPr>
          <w:b/>
          <w:bCs/>
          <w:sz w:val="28"/>
          <w:szCs w:val="28"/>
        </w:rPr>
      </w:pPr>
    </w:p>
    <w:p w14:paraId="38EA0487" w14:textId="77777777" w:rsidR="00BC7E06" w:rsidRPr="00BC7E06" w:rsidRDefault="00BC7E06" w:rsidP="00BC7E06">
      <w:pPr>
        <w:jc w:val="center"/>
        <w:rPr>
          <w:b/>
          <w:bCs/>
          <w:sz w:val="28"/>
          <w:szCs w:val="28"/>
        </w:rPr>
      </w:pPr>
      <w:r w:rsidRPr="00BC7E06">
        <w:rPr>
          <w:b/>
          <w:bCs/>
          <w:sz w:val="28"/>
          <w:szCs w:val="28"/>
          <w:u w:val="single"/>
        </w:rPr>
        <w:t>FOLDERS</w:t>
      </w:r>
      <w:r>
        <w:rPr>
          <w:b/>
          <w:bCs/>
          <w:sz w:val="28"/>
          <w:szCs w:val="28"/>
        </w:rPr>
        <w:t>:</w:t>
      </w:r>
    </w:p>
    <w:p w14:paraId="04BC940D" w14:textId="77777777" w:rsidR="00BC7E06" w:rsidRDefault="00BC7E06" w:rsidP="00BC7E06">
      <w:pPr>
        <w:pStyle w:val="ListParagraph"/>
        <w:ind w:left="1170"/>
      </w:pPr>
      <w:r>
        <w:t xml:space="preserve">All drawings must be submitted as </w:t>
      </w:r>
      <w:r w:rsidRPr="00BC7E06">
        <w:rPr>
          <w:b/>
          <w:bCs/>
        </w:rPr>
        <w:t>individual sheets</w:t>
      </w:r>
      <w:r>
        <w:t xml:space="preserve"> in the drawings folder.</w:t>
      </w:r>
    </w:p>
    <w:p w14:paraId="11A8A3D3" w14:textId="0D4F71E6" w:rsidR="00BC7E06" w:rsidRPr="00D60818" w:rsidRDefault="00BC7E06" w:rsidP="00BC7E06">
      <w:pPr>
        <w:pStyle w:val="ListParagraph"/>
        <w:ind w:left="1170"/>
        <w:rPr>
          <w:b/>
          <w:bCs/>
          <w:sz w:val="28"/>
          <w:szCs w:val="28"/>
        </w:rPr>
      </w:pPr>
      <w:r>
        <w:t>Documents should be included in the document folder.</w:t>
      </w:r>
    </w:p>
    <w:p w14:paraId="2930CE32" w14:textId="56E54254" w:rsidR="00E91F90" w:rsidRDefault="00E91F90" w:rsidP="00222175">
      <w:pPr>
        <w:spacing w:after="0"/>
        <w:rPr>
          <w:b/>
          <w:bCs/>
          <w:sz w:val="28"/>
          <w:szCs w:val="28"/>
        </w:rPr>
      </w:pPr>
      <w:r w:rsidRPr="00E91F90">
        <w:rPr>
          <w:b/>
          <w:bCs/>
          <w:sz w:val="28"/>
          <w:szCs w:val="28"/>
          <w:u w:val="single"/>
        </w:rPr>
        <w:t>NEW COMMERCIAL</w:t>
      </w:r>
      <w:r w:rsidRPr="00E91F90">
        <w:rPr>
          <w:b/>
          <w:bCs/>
          <w:sz w:val="28"/>
          <w:szCs w:val="28"/>
        </w:rPr>
        <w:t>:</w:t>
      </w:r>
    </w:p>
    <w:p w14:paraId="342E77C5" w14:textId="64DEEA96" w:rsidR="00222175" w:rsidRPr="00222175" w:rsidRDefault="00222175" w:rsidP="009B67B3">
      <w:pPr>
        <w:spacing w:after="0"/>
        <w:rPr>
          <w:b/>
          <w:bCs/>
          <w:i/>
          <w:iCs/>
          <w:sz w:val="18"/>
          <w:szCs w:val="18"/>
        </w:rPr>
      </w:pPr>
      <w:bookmarkStart w:id="0" w:name="_Hlk53400960"/>
      <w:r w:rsidRPr="00222175">
        <w:rPr>
          <w:b/>
          <w:bCs/>
          <w:i/>
          <w:iCs/>
          <w:sz w:val="18"/>
          <w:szCs w:val="18"/>
        </w:rPr>
        <w:t xml:space="preserve">Reviews: </w:t>
      </w:r>
      <w:r w:rsidRPr="00222175">
        <w:rPr>
          <w:i/>
          <w:iCs/>
          <w:sz w:val="18"/>
          <w:szCs w:val="18"/>
        </w:rPr>
        <w:t>Comm, Fire, Dev Serv (ground/parking lot/drainage), Health (food), Env Comp (food/grease prep), Planning (if “P” zoning)</w:t>
      </w:r>
    </w:p>
    <w:bookmarkEnd w:id="0"/>
    <w:p w14:paraId="1825FD80" w14:textId="77777777" w:rsidR="00E91F90" w:rsidRPr="00222175" w:rsidRDefault="007F494B" w:rsidP="00222175">
      <w:pPr>
        <w:pStyle w:val="ListParagraph"/>
        <w:numPr>
          <w:ilvl w:val="0"/>
          <w:numId w:val="19"/>
        </w:numPr>
        <w:spacing w:after="0"/>
      </w:pPr>
      <w:r w:rsidRPr="00222175">
        <w:t>Texas Accessibility and Barriers Standards (TABS)</w:t>
      </w:r>
    </w:p>
    <w:p w14:paraId="0D8E9F01" w14:textId="78A4F68A" w:rsidR="002C21E7" w:rsidRDefault="002C21E7" w:rsidP="00222175">
      <w:pPr>
        <w:pStyle w:val="ListParagraph"/>
        <w:spacing w:after="0"/>
        <w:ind w:left="1440"/>
      </w:pPr>
      <w:r>
        <w:t>TDLR/TABS (</w:t>
      </w:r>
      <w:r w:rsidRPr="00E91F90">
        <w:rPr>
          <w:b/>
          <w:bCs/>
        </w:rPr>
        <w:t>if project exceeds $50,00</w:t>
      </w:r>
      <w:r w:rsidR="00E91F90" w:rsidRPr="00E91F90">
        <w:rPr>
          <w:b/>
          <w:bCs/>
        </w:rPr>
        <w:t>0</w:t>
      </w:r>
      <w:r>
        <w:t>) confirmation number should be in</w:t>
      </w:r>
      <w:r w:rsidR="00E91F90">
        <w:t xml:space="preserve">cluded in Plans </w:t>
      </w:r>
      <w:r w:rsidR="00E73B6A">
        <w:t>and</w:t>
      </w:r>
      <w:r w:rsidR="00E91F90">
        <w:t xml:space="preserve"> </w:t>
      </w:r>
      <w:proofErr w:type="spellStart"/>
      <w:r w:rsidR="00E91F90">
        <w:t>Trakit</w:t>
      </w:r>
      <w:proofErr w:type="spellEnd"/>
    </w:p>
    <w:p w14:paraId="04E36E0A" w14:textId="2EECAE48" w:rsidR="00E91F90" w:rsidRDefault="00E91F90" w:rsidP="00E91F90">
      <w:pPr>
        <w:pStyle w:val="ListParagraph"/>
        <w:numPr>
          <w:ilvl w:val="0"/>
          <w:numId w:val="19"/>
        </w:numPr>
      </w:pPr>
      <w:r>
        <w:t xml:space="preserve">Building Envelope </w:t>
      </w:r>
      <w:proofErr w:type="spellStart"/>
      <w:r w:rsidR="00E73B6A">
        <w:t>Comcheck</w:t>
      </w:r>
      <w:proofErr w:type="spellEnd"/>
    </w:p>
    <w:p w14:paraId="24011B2D" w14:textId="56DF1001" w:rsidR="00E91F90" w:rsidRDefault="00E91F90" w:rsidP="00E91F90">
      <w:pPr>
        <w:pStyle w:val="ListParagraph"/>
      </w:pPr>
      <w:r>
        <w:t xml:space="preserve">  </w:t>
      </w:r>
      <w:r>
        <w:tab/>
        <w:t xml:space="preserve">New construction requires a </w:t>
      </w:r>
      <w:proofErr w:type="spellStart"/>
      <w:r w:rsidR="00E73B6A">
        <w:t>Comcheck</w:t>
      </w:r>
      <w:proofErr w:type="spellEnd"/>
    </w:p>
    <w:p w14:paraId="38538058" w14:textId="69B154C0" w:rsidR="00E91F90" w:rsidRDefault="00C364CE" w:rsidP="00E91F90">
      <w:pPr>
        <w:pStyle w:val="ListParagraph"/>
        <w:numPr>
          <w:ilvl w:val="0"/>
          <w:numId w:val="19"/>
        </w:numPr>
      </w:pPr>
      <w:r>
        <w:t xml:space="preserve">Electrical </w:t>
      </w:r>
      <w:proofErr w:type="spellStart"/>
      <w:r w:rsidR="00E73B6A">
        <w:t>Comcheck</w:t>
      </w:r>
      <w:proofErr w:type="spellEnd"/>
    </w:p>
    <w:p w14:paraId="7D1C9E5F" w14:textId="3A88649D" w:rsidR="00C364CE" w:rsidRDefault="00C364CE" w:rsidP="00C364CE">
      <w:pPr>
        <w:pStyle w:val="ListParagraph"/>
        <w:spacing w:after="0"/>
        <w:ind w:firstLine="720"/>
      </w:pPr>
      <w:r>
        <w:t xml:space="preserve">New construction requires </w:t>
      </w:r>
      <w:proofErr w:type="spellStart"/>
      <w:r w:rsidR="00E73B6A">
        <w:t>Comcheck</w:t>
      </w:r>
      <w:proofErr w:type="spellEnd"/>
      <w:r>
        <w:t xml:space="preserve"> (interior and exterior).</w:t>
      </w:r>
    </w:p>
    <w:p w14:paraId="3B7C2CF3" w14:textId="401C214E" w:rsidR="00C364CE" w:rsidRDefault="00C364CE" w:rsidP="00C364CE">
      <w:pPr>
        <w:spacing w:after="0"/>
        <w:ind w:left="720" w:firstLine="720"/>
      </w:pPr>
      <w:r>
        <w:t>Shell only buildings that do not include interior work will not require this.</w:t>
      </w:r>
    </w:p>
    <w:p w14:paraId="401E7048" w14:textId="2005CD42" w:rsidR="00C364CE" w:rsidRDefault="00C364CE" w:rsidP="00C364CE">
      <w:pPr>
        <w:pStyle w:val="ListParagraph"/>
        <w:numPr>
          <w:ilvl w:val="0"/>
          <w:numId w:val="19"/>
        </w:numPr>
        <w:spacing w:after="0"/>
      </w:pPr>
      <w:r>
        <w:t xml:space="preserve">Mechanical </w:t>
      </w:r>
      <w:proofErr w:type="spellStart"/>
      <w:r w:rsidR="00E73B6A">
        <w:t>Comcheck</w:t>
      </w:r>
      <w:proofErr w:type="spellEnd"/>
    </w:p>
    <w:p w14:paraId="6AC66321" w14:textId="77777777" w:rsidR="00C364CE" w:rsidRDefault="00C364CE" w:rsidP="00C364CE">
      <w:pPr>
        <w:spacing w:after="0"/>
        <w:ind w:left="720" w:firstLine="720"/>
      </w:pPr>
      <w:r>
        <w:t xml:space="preserve">New construction that includes the HVAC system. </w:t>
      </w:r>
    </w:p>
    <w:p w14:paraId="51D2A7AD" w14:textId="16F2163B" w:rsidR="00C364CE" w:rsidRDefault="00C364CE" w:rsidP="00C364CE">
      <w:pPr>
        <w:ind w:left="720" w:firstLine="720"/>
      </w:pPr>
      <w:r>
        <w:t>Shell only buildings that do not include interior work will not require this.</w:t>
      </w:r>
    </w:p>
    <w:p w14:paraId="6273F38C" w14:textId="77777777" w:rsidR="00C364CE" w:rsidRPr="00C364CE" w:rsidRDefault="00C364CE" w:rsidP="00C364CE">
      <w:pPr>
        <w:pStyle w:val="ListParagraph"/>
        <w:numPr>
          <w:ilvl w:val="0"/>
          <w:numId w:val="19"/>
        </w:numPr>
      </w:pPr>
      <w:bookmarkStart w:id="1" w:name="_Hlk53397982"/>
      <w:r w:rsidRPr="00C364CE">
        <w:t>Cover Sheet</w:t>
      </w:r>
    </w:p>
    <w:p w14:paraId="15531F26" w14:textId="5EE3B47F" w:rsidR="00C364CE" w:rsidRDefault="00C364CE" w:rsidP="00C364CE">
      <w:pPr>
        <w:pStyle w:val="ListParagraph"/>
        <w:numPr>
          <w:ilvl w:val="0"/>
          <w:numId w:val="12"/>
        </w:numPr>
      </w:pPr>
      <w:r>
        <w:t>Permit application submitted cover sheets must include the following</w:t>
      </w:r>
      <w:r w:rsidR="00BC4699">
        <w:t>:</w:t>
      </w:r>
    </w:p>
    <w:p w14:paraId="30DEADC0" w14:textId="6D6669EC" w:rsidR="00C364CE" w:rsidRDefault="00C364CE" w:rsidP="00C364CE">
      <w:pPr>
        <w:pStyle w:val="ListParagraph"/>
        <w:numPr>
          <w:ilvl w:val="0"/>
          <w:numId w:val="9"/>
        </w:numPr>
        <w:spacing w:after="0" w:line="240" w:lineRule="auto"/>
        <w:contextualSpacing w:val="0"/>
      </w:pPr>
      <w:r>
        <w:t>Design criteria used such as 20</w:t>
      </w:r>
      <w:r w:rsidR="0030515A">
        <w:t>21</w:t>
      </w:r>
      <w:r>
        <w:t xml:space="preserve"> ICC code standards and, 20</w:t>
      </w:r>
      <w:r w:rsidR="0030515A">
        <w:t>23</w:t>
      </w:r>
      <w:r>
        <w:t xml:space="preserve"> NEC.</w:t>
      </w:r>
    </w:p>
    <w:p w14:paraId="69BC7A63" w14:textId="27006F42" w:rsidR="00C364CE" w:rsidRDefault="00C364CE" w:rsidP="00C364CE">
      <w:pPr>
        <w:pStyle w:val="ListParagraph"/>
        <w:numPr>
          <w:ilvl w:val="0"/>
          <w:numId w:val="9"/>
        </w:numPr>
        <w:spacing w:after="0" w:line="240" w:lineRule="auto"/>
        <w:contextualSpacing w:val="0"/>
      </w:pPr>
      <w:r>
        <w:t>Occupancy classification based on the IBC chapter 3</w:t>
      </w:r>
    </w:p>
    <w:p w14:paraId="7EB0076C" w14:textId="14DB12B2" w:rsidR="00C364CE" w:rsidRDefault="00C364CE" w:rsidP="00C364CE">
      <w:pPr>
        <w:pStyle w:val="ListParagraph"/>
        <w:numPr>
          <w:ilvl w:val="0"/>
          <w:numId w:val="9"/>
        </w:numPr>
        <w:spacing w:after="0" w:line="240" w:lineRule="auto"/>
        <w:contextualSpacing w:val="0"/>
      </w:pPr>
      <w:r>
        <w:t xml:space="preserve">Construction type (based on chapter 6) </w:t>
      </w:r>
    </w:p>
    <w:p w14:paraId="4219A3CF" w14:textId="77777777" w:rsidR="00C364CE" w:rsidRDefault="00C364CE" w:rsidP="00C364CE">
      <w:pPr>
        <w:pStyle w:val="ListParagraph"/>
        <w:numPr>
          <w:ilvl w:val="0"/>
          <w:numId w:val="9"/>
        </w:numPr>
        <w:spacing w:after="0" w:line="240" w:lineRule="auto"/>
        <w:contextualSpacing w:val="0"/>
      </w:pPr>
      <w:r>
        <w:t>Any fire resistive requirements. (required and provided)</w:t>
      </w:r>
    </w:p>
    <w:p w14:paraId="6CAE137D" w14:textId="77777777" w:rsidR="00C364CE" w:rsidRDefault="00C364CE" w:rsidP="00C364CE">
      <w:pPr>
        <w:pStyle w:val="ListParagraph"/>
        <w:numPr>
          <w:ilvl w:val="0"/>
          <w:numId w:val="9"/>
        </w:numPr>
        <w:spacing w:after="0" w:line="240" w:lineRule="auto"/>
        <w:contextualSpacing w:val="0"/>
      </w:pPr>
      <w:r>
        <w:t>Allowable area (based on section 506) If increase is applicable please provide calculations</w:t>
      </w:r>
    </w:p>
    <w:p w14:paraId="6D2E93B3" w14:textId="77777777" w:rsidR="00C364CE" w:rsidRDefault="00C364CE" w:rsidP="00C364CE">
      <w:pPr>
        <w:pStyle w:val="ListParagraph"/>
        <w:numPr>
          <w:ilvl w:val="0"/>
          <w:numId w:val="9"/>
        </w:numPr>
        <w:spacing w:after="0" w:line="240" w:lineRule="auto"/>
        <w:contextualSpacing w:val="0"/>
      </w:pPr>
      <w:r>
        <w:t>Allowable height (based on section504) If increase is applicable please provide calculations</w:t>
      </w:r>
    </w:p>
    <w:p w14:paraId="2EE52C72" w14:textId="77777777" w:rsidR="00C364CE" w:rsidRDefault="00C364CE" w:rsidP="00C364CE">
      <w:pPr>
        <w:pStyle w:val="ListParagraph"/>
        <w:numPr>
          <w:ilvl w:val="0"/>
          <w:numId w:val="9"/>
        </w:numPr>
        <w:spacing w:after="0" w:line="240" w:lineRule="auto"/>
        <w:contextualSpacing w:val="0"/>
      </w:pPr>
      <w:r>
        <w:t>Some larger projects will require a life safety plan</w:t>
      </w:r>
    </w:p>
    <w:p w14:paraId="28E6D2FA" w14:textId="77777777" w:rsidR="00C364CE" w:rsidRDefault="00C364CE" w:rsidP="00C364CE">
      <w:pPr>
        <w:pStyle w:val="ListParagraph"/>
        <w:numPr>
          <w:ilvl w:val="0"/>
          <w:numId w:val="9"/>
        </w:numPr>
        <w:spacing w:after="0" w:line="240" w:lineRule="auto"/>
        <w:contextualSpacing w:val="0"/>
      </w:pPr>
      <w:r>
        <w:t>Square footage calculations</w:t>
      </w:r>
    </w:p>
    <w:p w14:paraId="3A389830" w14:textId="3368F335" w:rsidR="00C364CE" w:rsidRDefault="00C364CE" w:rsidP="00C364CE">
      <w:pPr>
        <w:pStyle w:val="ListParagraph"/>
        <w:numPr>
          <w:ilvl w:val="0"/>
          <w:numId w:val="9"/>
        </w:numPr>
        <w:spacing w:after="0" w:line="240" w:lineRule="auto"/>
        <w:contextualSpacing w:val="0"/>
      </w:pPr>
      <w:r>
        <w:t>Fire protection. (fire sprinklers, fire alarm) (required and provided)</w:t>
      </w:r>
    </w:p>
    <w:p w14:paraId="28333B56" w14:textId="77777777" w:rsidR="00C364CE" w:rsidRDefault="00C364CE" w:rsidP="00C364CE">
      <w:pPr>
        <w:pStyle w:val="ListParagraph"/>
        <w:numPr>
          <w:ilvl w:val="0"/>
          <w:numId w:val="9"/>
        </w:numPr>
        <w:spacing w:after="0" w:line="240" w:lineRule="auto"/>
        <w:contextualSpacing w:val="0"/>
      </w:pPr>
      <w:r>
        <w:t>Occupancy load based on chapter 10</w:t>
      </w:r>
    </w:p>
    <w:p w14:paraId="50781A2C" w14:textId="77777777" w:rsidR="00C364CE" w:rsidRDefault="00C364CE" w:rsidP="00C364CE">
      <w:pPr>
        <w:pStyle w:val="ListParagraph"/>
        <w:numPr>
          <w:ilvl w:val="0"/>
          <w:numId w:val="9"/>
        </w:numPr>
        <w:spacing w:after="0" w:line="240" w:lineRule="auto"/>
        <w:contextualSpacing w:val="0"/>
      </w:pPr>
      <w:r>
        <w:t xml:space="preserve">Egress information </w:t>
      </w:r>
    </w:p>
    <w:p w14:paraId="2A90F236" w14:textId="77777777" w:rsidR="00C364CE" w:rsidRDefault="00C364CE" w:rsidP="00C364CE">
      <w:pPr>
        <w:pStyle w:val="ListParagraph"/>
        <w:numPr>
          <w:ilvl w:val="0"/>
          <w:numId w:val="10"/>
        </w:numPr>
        <w:spacing w:after="0" w:line="240" w:lineRule="auto"/>
        <w:contextualSpacing w:val="0"/>
      </w:pPr>
      <w:r>
        <w:t>Max access travel distance (required and provided)</w:t>
      </w:r>
    </w:p>
    <w:p w14:paraId="15A8CE7F" w14:textId="77777777" w:rsidR="00C364CE" w:rsidRDefault="00C364CE" w:rsidP="00C364CE">
      <w:pPr>
        <w:pStyle w:val="ListParagraph"/>
        <w:numPr>
          <w:ilvl w:val="0"/>
          <w:numId w:val="10"/>
        </w:numPr>
        <w:spacing w:after="0" w:line="240" w:lineRule="auto"/>
        <w:contextualSpacing w:val="0"/>
      </w:pPr>
      <w:r>
        <w:t>Exit door size (based on section 1005) (required and provided)</w:t>
      </w:r>
    </w:p>
    <w:p w14:paraId="08069F8E" w14:textId="77777777" w:rsidR="00C364CE" w:rsidRDefault="00C364CE" w:rsidP="00C364CE">
      <w:pPr>
        <w:pStyle w:val="ListParagraph"/>
        <w:numPr>
          <w:ilvl w:val="0"/>
          <w:numId w:val="10"/>
        </w:numPr>
        <w:spacing w:after="0" w:line="240" w:lineRule="auto"/>
        <w:contextualSpacing w:val="0"/>
        <w:jc w:val="both"/>
      </w:pPr>
      <w:r>
        <w:t xml:space="preserve">Number of exits (required and provided) </w:t>
      </w:r>
    </w:p>
    <w:bookmarkEnd w:id="1"/>
    <w:p w14:paraId="0123ADA8" w14:textId="77777777" w:rsidR="00C364CE" w:rsidRDefault="00C364CE" w:rsidP="00C364CE">
      <w:pPr>
        <w:ind w:left="720"/>
      </w:pPr>
      <w:r>
        <w:t xml:space="preserve">This list is not all-inclusive and not all information may be applicable. Interior finish-out or renovation may not require the area and height calculations. Additional information may also include a site plan and scope of work or project description.  This information should also be included with an occupancy change C-O application with the exception of the area and height sections. </w:t>
      </w:r>
    </w:p>
    <w:p w14:paraId="65B865ED" w14:textId="3BD13988" w:rsidR="00700522" w:rsidRDefault="00C364CE" w:rsidP="00533E11">
      <w:pPr>
        <w:pStyle w:val="ListParagraph"/>
        <w:numPr>
          <w:ilvl w:val="0"/>
          <w:numId w:val="19"/>
        </w:numPr>
      </w:pPr>
      <w:r w:rsidRPr="00C364CE">
        <w:t>Professional Engineered Design</w:t>
      </w:r>
      <w:r w:rsidR="00D60818">
        <w:t xml:space="preserve"> - </w:t>
      </w:r>
      <w:r>
        <w:t xml:space="preserve">All </w:t>
      </w:r>
      <w:r w:rsidRPr="00E73B6A">
        <w:rPr>
          <w:b/>
          <w:bCs/>
        </w:rPr>
        <w:t>projects 5,000 SF or greater</w:t>
      </w:r>
      <w:r>
        <w:t xml:space="preserve"> (new construction or area of renovation) must be stamped, signed and dated by a Professional Engineer (PE). This stamp must be on all MEP and structural pages. </w:t>
      </w:r>
    </w:p>
    <w:p w14:paraId="6498D9FD" w14:textId="56EFB8F8" w:rsidR="00BC7E06" w:rsidRDefault="00BC7E06" w:rsidP="00BC7E06">
      <w:pPr>
        <w:pStyle w:val="ListParagraph"/>
      </w:pPr>
    </w:p>
    <w:p w14:paraId="4597D7D0" w14:textId="6D3F189B" w:rsidR="00BC7E06" w:rsidRDefault="00BC7E06" w:rsidP="00BC7E06">
      <w:pPr>
        <w:pStyle w:val="ListParagraph"/>
      </w:pPr>
    </w:p>
    <w:p w14:paraId="289FEE8B" w14:textId="1A8F0445" w:rsidR="00BC7E06" w:rsidRDefault="00BC7E06" w:rsidP="00BC7E06">
      <w:pPr>
        <w:pStyle w:val="ListParagraph"/>
      </w:pPr>
    </w:p>
    <w:p w14:paraId="7BA38043" w14:textId="07FC2B57" w:rsidR="007C22D0" w:rsidRDefault="007C22D0" w:rsidP="00BC7E06">
      <w:pPr>
        <w:pStyle w:val="ListParagraph"/>
      </w:pPr>
    </w:p>
    <w:p w14:paraId="26A80A93" w14:textId="77777777" w:rsidR="00BC7E06" w:rsidRDefault="00BC7E06" w:rsidP="00BC7E06">
      <w:pPr>
        <w:pStyle w:val="ListParagraph"/>
      </w:pPr>
    </w:p>
    <w:p w14:paraId="4A506B9C" w14:textId="591ADE6E" w:rsidR="00700522" w:rsidRDefault="00700522" w:rsidP="00222175">
      <w:pPr>
        <w:spacing w:after="0"/>
        <w:rPr>
          <w:b/>
          <w:bCs/>
          <w:sz w:val="28"/>
          <w:szCs w:val="28"/>
        </w:rPr>
      </w:pPr>
      <w:r w:rsidRPr="00700522">
        <w:rPr>
          <w:b/>
          <w:bCs/>
          <w:sz w:val="28"/>
          <w:szCs w:val="28"/>
          <w:u w:val="single"/>
        </w:rPr>
        <w:t>COMMERCIAL RENOVATIONS/REMODELS/ADDITIONS</w:t>
      </w:r>
      <w:r w:rsidRPr="00700522">
        <w:rPr>
          <w:b/>
          <w:bCs/>
          <w:sz w:val="28"/>
          <w:szCs w:val="28"/>
        </w:rPr>
        <w:t>:</w:t>
      </w:r>
    </w:p>
    <w:p w14:paraId="76D40E3B" w14:textId="3DA49CE0" w:rsidR="00222175" w:rsidRPr="00700522" w:rsidRDefault="00222175" w:rsidP="00222175">
      <w:pPr>
        <w:spacing w:after="0"/>
        <w:rPr>
          <w:b/>
          <w:bCs/>
          <w:sz w:val="28"/>
          <w:szCs w:val="28"/>
        </w:rPr>
      </w:pPr>
      <w:r w:rsidRPr="00222175">
        <w:rPr>
          <w:b/>
          <w:bCs/>
          <w:i/>
          <w:iCs/>
          <w:sz w:val="18"/>
          <w:szCs w:val="18"/>
        </w:rPr>
        <w:t xml:space="preserve">Reviews: </w:t>
      </w:r>
      <w:r w:rsidRPr="00222175">
        <w:rPr>
          <w:i/>
          <w:iCs/>
          <w:sz w:val="18"/>
          <w:szCs w:val="18"/>
        </w:rPr>
        <w:t>Comm, Fire, Dev Serv (ground/parking lot/drainage), Health (food), Env Comp (food/grease prep), Planning (if “P” zoning)</w:t>
      </w:r>
    </w:p>
    <w:p w14:paraId="0149BC1A" w14:textId="77777777" w:rsidR="00126D63" w:rsidRDefault="007F494B" w:rsidP="00222175">
      <w:pPr>
        <w:pStyle w:val="ListParagraph"/>
        <w:numPr>
          <w:ilvl w:val="0"/>
          <w:numId w:val="19"/>
        </w:numPr>
        <w:spacing w:after="0"/>
      </w:pPr>
      <w:r w:rsidRPr="00126D63">
        <w:t xml:space="preserve">ASBESTOS </w:t>
      </w:r>
      <w:r w:rsidR="00126D63" w:rsidRPr="00126D63">
        <w:t>SURVEY/</w:t>
      </w:r>
      <w:r w:rsidRPr="00126D63">
        <w:t>REPORT</w:t>
      </w:r>
    </w:p>
    <w:p w14:paraId="6657EDB3" w14:textId="3D850B9E" w:rsidR="002C21E7" w:rsidRDefault="002C21E7" w:rsidP="00222175">
      <w:pPr>
        <w:pStyle w:val="ListParagraph"/>
        <w:spacing w:after="0"/>
        <w:ind w:firstLine="720"/>
      </w:pPr>
      <w:r>
        <w:t xml:space="preserve">For </w:t>
      </w:r>
      <w:r w:rsidRPr="00E73B6A">
        <w:rPr>
          <w:b/>
          <w:bCs/>
        </w:rPr>
        <w:t xml:space="preserve">any </w:t>
      </w:r>
      <w:r w:rsidR="0006062B" w:rsidRPr="00E73B6A">
        <w:rPr>
          <w:b/>
          <w:bCs/>
        </w:rPr>
        <w:t>commercial renovation project, a current A</w:t>
      </w:r>
      <w:r w:rsidR="00126D63" w:rsidRPr="00E73B6A">
        <w:rPr>
          <w:b/>
          <w:bCs/>
        </w:rPr>
        <w:t>sbestos report</w:t>
      </w:r>
      <w:r w:rsidR="00126D63">
        <w:t xml:space="preserve"> showing the area of renovation.</w:t>
      </w:r>
    </w:p>
    <w:p w14:paraId="56B6D328" w14:textId="7B0191F5" w:rsidR="001B6F7F" w:rsidRDefault="001B6F7F" w:rsidP="001B6F7F">
      <w:pPr>
        <w:pStyle w:val="ListParagraph"/>
        <w:numPr>
          <w:ilvl w:val="0"/>
          <w:numId w:val="19"/>
        </w:numPr>
      </w:pPr>
      <w:r w:rsidRPr="00E91F90">
        <w:t>Texas Accessibility and Barriers Standards (TABS)</w:t>
      </w:r>
    </w:p>
    <w:p w14:paraId="341B8A6F" w14:textId="6F244EBD" w:rsidR="001B6F7F" w:rsidRDefault="001B6F7F" w:rsidP="00E73B6A">
      <w:pPr>
        <w:pStyle w:val="ListParagraph"/>
        <w:ind w:left="1440"/>
      </w:pPr>
      <w:r>
        <w:t>TDLR/TABS (</w:t>
      </w:r>
      <w:r w:rsidRPr="00E91F90">
        <w:rPr>
          <w:b/>
          <w:bCs/>
        </w:rPr>
        <w:t>if project exceeds $50,000</w:t>
      </w:r>
      <w:r>
        <w:t xml:space="preserve">) confirmation number should be included in Plans </w:t>
      </w:r>
      <w:r w:rsidR="00E73B6A">
        <w:t>and</w:t>
      </w:r>
      <w:r>
        <w:t xml:space="preserve"> </w:t>
      </w:r>
      <w:proofErr w:type="spellStart"/>
      <w:r>
        <w:t>Trakit</w:t>
      </w:r>
      <w:proofErr w:type="spellEnd"/>
    </w:p>
    <w:p w14:paraId="3D096C28" w14:textId="2D78BA3E" w:rsidR="001B6F7F" w:rsidRDefault="001B6F7F" w:rsidP="001B6F7F">
      <w:pPr>
        <w:pStyle w:val="ListParagraph"/>
        <w:numPr>
          <w:ilvl w:val="0"/>
          <w:numId w:val="19"/>
        </w:numPr>
      </w:pPr>
      <w:bookmarkStart w:id="2" w:name="_Hlk52958826"/>
      <w:r>
        <w:t xml:space="preserve">Building Envelope </w:t>
      </w:r>
      <w:proofErr w:type="spellStart"/>
      <w:r w:rsidR="00E73B6A">
        <w:t>Comcheck</w:t>
      </w:r>
      <w:proofErr w:type="spellEnd"/>
    </w:p>
    <w:p w14:paraId="2D871678" w14:textId="647057C5" w:rsidR="001B6F7F" w:rsidRDefault="001B6F7F" w:rsidP="001B6F7F">
      <w:pPr>
        <w:pStyle w:val="ListParagraph"/>
      </w:pPr>
      <w:r>
        <w:t xml:space="preserve">  </w:t>
      </w:r>
      <w:r>
        <w:tab/>
        <w:t>Only if alteration includes inside and outside of building.</w:t>
      </w:r>
    </w:p>
    <w:p w14:paraId="3275CE90" w14:textId="56D35CDF" w:rsidR="001B6F7F" w:rsidRDefault="001B6F7F" w:rsidP="001B6F7F">
      <w:pPr>
        <w:pStyle w:val="ListParagraph"/>
        <w:numPr>
          <w:ilvl w:val="0"/>
          <w:numId w:val="19"/>
        </w:numPr>
      </w:pPr>
      <w:r>
        <w:t xml:space="preserve">Electrical </w:t>
      </w:r>
      <w:proofErr w:type="spellStart"/>
      <w:r w:rsidR="00E73B6A">
        <w:t>Comcheck</w:t>
      </w:r>
      <w:proofErr w:type="spellEnd"/>
    </w:p>
    <w:p w14:paraId="591821EB" w14:textId="17AA60DA" w:rsidR="00E73B6A" w:rsidRDefault="001B6F7F" w:rsidP="001B6F7F">
      <w:pPr>
        <w:pStyle w:val="ListParagraph"/>
        <w:spacing w:after="0"/>
        <w:ind w:firstLine="720"/>
      </w:pPr>
      <w:r>
        <w:t>Only if lighting system is altered</w:t>
      </w:r>
      <w:r w:rsidR="00E73B6A">
        <w:t>.</w:t>
      </w:r>
    </w:p>
    <w:p w14:paraId="01C5B798" w14:textId="3307B779" w:rsidR="001B6F7F" w:rsidRDefault="001B6F7F" w:rsidP="001B6F7F">
      <w:pPr>
        <w:pStyle w:val="ListParagraph"/>
        <w:numPr>
          <w:ilvl w:val="0"/>
          <w:numId w:val="19"/>
        </w:numPr>
        <w:spacing w:after="0"/>
      </w:pPr>
      <w:r>
        <w:t xml:space="preserve">Mechanical </w:t>
      </w:r>
      <w:proofErr w:type="spellStart"/>
      <w:r w:rsidR="00E73B6A">
        <w:t>Comcheck</w:t>
      </w:r>
      <w:proofErr w:type="spellEnd"/>
    </w:p>
    <w:p w14:paraId="1E3139DA" w14:textId="37EC925D" w:rsidR="001B6F7F" w:rsidRDefault="001B6F7F" w:rsidP="001B6F7F">
      <w:pPr>
        <w:ind w:left="720" w:firstLine="720"/>
      </w:pPr>
      <w:r>
        <w:t>Only if HVAC system is altered.</w:t>
      </w:r>
    </w:p>
    <w:p w14:paraId="6D42A9BC" w14:textId="77777777" w:rsidR="00BC4699" w:rsidRDefault="00BC4699" w:rsidP="00E73B6A">
      <w:pPr>
        <w:pStyle w:val="ListParagraph"/>
        <w:numPr>
          <w:ilvl w:val="0"/>
          <w:numId w:val="19"/>
        </w:numPr>
      </w:pPr>
      <w:bookmarkStart w:id="3" w:name="_Hlk53399006"/>
      <w:r w:rsidRPr="00C364CE">
        <w:t>Cover Sheet</w:t>
      </w:r>
    </w:p>
    <w:p w14:paraId="6768A356" w14:textId="2AAAA4D7" w:rsidR="00BC4699" w:rsidRDefault="00BC4699" w:rsidP="00BC4699">
      <w:pPr>
        <w:pStyle w:val="ListParagraph"/>
        <w:ind w:left="1170"/>
      </w:pPr>
      <w:r>
        <w:t>1. Permit application submitted cover sheets must include the following:</w:t>
      </w:r>
    </w:p>
    <w:p w14:paraId="344F0B9C" w14:textId="46DA32CA" w:rsidR="00BC4699" w:rsidRDefault="00BC4699" w:rsidP="00BC4699">
      <w:pPr>
        <w:pStyle w:val="ListParagraph"/>
        <w:numPr>
          <w:ilvl w:val="0"/>
          <w:numId w:val="20"/>
        </w:numPr>
        <w:spacing w:after="0" w:line="240" w:lineRule="auto"/>
        <w:contextualSpacing w:val="0"/>
      </w:pPr>
      <w:r>
        <w:t>Design criteria used such as 20</w:t>
      </w:r>
      <w:r w:rsidR="0030515A">
        <w:t>21</w:t>
      </w:r>
      <w:r>
        <w:t xml:space="preserve"> ICC code standards and, 20</w:t>
      </w:r>
      <w:r w:rsidR="0030515A">
        <w:t>23</w:t>
      </w:r>
      <w:r>
        <w:t xml:space="preserve"> NEC.</w:t>
      </w:r>
    </w:p>
    <w:p w14:paraId="577D32B1" w14:textId="77777777" w:rsidR="00BC4699" w:rsidRDefault="00BC4699" w:rsidP="00BC4699">
      <w:pPr>
        <w:pStyle w:val="ListParagraph"/>
        <w:numPr>
          <w:ilvl w:val="0"/>
          <w:numId w:val="20"/>
        </w:numPr>
        <w:spacing w:after="0" w:line="240" w:lineRule="auto"/>
        <w:contextualSpacing w:val="0"/>
      </w:pPr>
      <w:r>
        <w:t>Occupancy classification based on the IBC chapter 3</w:t>
      </w:r>
    </w:p>
    <w:p w14:paraId="790E9407" w14:textId="77777777" w:rsidR="00BC4699" w:rsidRDefault="00BC4699" w:rsidP="00BC4699">
      <w:pPr>
        <w:pStyle w:val="ListParagraph"/>
        <w:numPr>
          <w:ilvl w:val="0"/>
          <w:numId w:val="20"/>
        </w:numPr>
        <w:spacing w:after="0" w:line="240" w:lineRule="auto"/>
        <w:contextualSpacing w:val="0"/>
      </w:pPr>
      <w:r>
        <w:t xml:space="preserve">Construction type (based on chapter 6) </w:t>
      </w:r>
    </w:p>
    <w:p w14:paraId="3F51C7AE" w14:textId="77777777" w:rsidR="00BC4699" w:rsidRDefault="00BC4699" w:rsidP="00BC4699">
      <w:pPr>
        <w:pStyle w:val="ListParagraph"/>
        <w:numPr>
          <w:ilvl w:val="0"/>
          <w:numId w:val="20"/>
        </w:numPr>
        <w:spacing w:after="0" w:line="240" w:lineRule="auto"/>
        <w:contextualSpacing w:val="0"/>
      </w:pPr>
      <w:r>
        <w:t>Any fire resistive requirements. (required and provided)</w:t>
      </w:r>
    </w:p>
    <w:p w14:paraId="3F6630DB" w14:textId="77777777" w:rsidR="00BC4699" w:rsidRDefault="00BC4699" w:rsidP="00BC4699">
      <w:pPr>
        <w:pStyle w:val="ListParagraph"/>
        <w:numPr>
          <w:ilvl w:val="0"/>
          <w:numId w:val="20"/>
        </w:numPr>
        <w:spacing w:after="0" w:line="240" w:lineRule="auto"/>
        <w:contextualSpacing w:val="0"/>
      </w:pPr>
      <w:r>
        <w:t>Allowable area (based on section 506) If increase is applicable please provide calculations</w:t>
      </w:r>
    </w:p>
    <w:p w14:paraId="4E6D28CF" w14:textId="77777777" w:rsidR="00BC4699" w:rsidRDefault="00BC4699" w:rsidP="00BC4699">
      <w:pPr>
        <w:pStyle w:val="ListParagraph"/>
        <w:numPr>
          <w:ilvl w:val="0"/>
          <w:numId w:val="20"/>
        </w:numPr>
        <w:spacing w:after="0" w:line="240" w:lineRule="auto"/>
        <w:contextualSpacing w:val="0"/>
      </w:pPr>
      <w:r>
        <w:t>Allowable height (based on section504) If increase is applicable please provide calculations</w:t>
      </w:r>
    </w:p>
    <w:p w14:paraId="4CC37294" w14:textId="77777777" w:rsidR="00BC4699" w:rsidRDefault="00BC4699" w:rsidP="00BC4699">
      <w:pPr>
        <w:pStyle w:val="ListParagraph"/>
        <w:numPr>
          <w:ilvl w:val="0"/>
          <w:numId w:val="20"/>
        </w:numPr>
        <w:spacing w:after="0" w:line="240" w:lineRule="auto"/>
        <w:contextualSpacing w:val="0"/>
      </w:pPr>
      <w:r>
        <w:t>Some larger projects will require a life safety plan</w:t>
      </w:r>
    </w:p>
    <w:p w14:paraId="010F6865" w14:textId="77777777" w:rsidR="00BC4699" w:rsidRDefault="00BC4699" w:rsidP="00BC4699">
      <w:pPr>
        <w:pStyle w:val="ListParagraph"/>
        <w:numPr>
          <w:ilvl w:val="0"/>
          <w:numId w:val="20"/>
        </w:numPr>
        <w:spacing w:after="0" w:line="240" w:lineRule="auto"/>
        <w:contextualSpacing w:val="0"/>
      </w:pPr>
      <w:r>
        <w:t>Square footage calculations</w:t>
      </w:r>
    </w:p>
    <w:p w14:paraId="472488E3" w14:textId="77777777" w:rsidR="00BC4699" w:rsidRDefault="00BC4699" w:rsidP="00BC4699">
      <w:pPr>
        <w:pStyle w:val="ListParagraph"/>
        <w:numPr>
          <w:ilvl w:val="0"/>
          <w:numId w:val="20"/>
        </w:numPr>
        <w:spacing w:after="0" w:line="240" w:lineRule="auto"/>
        <w:contextualSpacing w:val="0"/>
      </w:pPr>
      <w:r>
        <w:t>Fire protection. (fire sprinklers, fire alarm) (required and provided)</w:t>
      </w:r>
    </w:p>
    <w:p w14:paraId="5FA44E05" w14:textId="77777777" w:rsidR="00BC4699" w:rsidRDefault="00BC4699" w:rsidP="00BC4699">
      <w:pPr>
        <w:pStyle w:val="ListParagraph"/>
        <w:numPr>
          <w:ilvl w:val="0"/>
          <w:numId w:val="20"/>
        </w:numPr>
        <w:spacing w:after="0" w:line="240" w:lineRule="auto"/>
        <w:contextualSpacing w:val="0"/>
      </w:pPr>
      <w:r>
        <w:t>Occupancy load based on chapter 10</w:t>
      </w:r>
    </w:p>
    <w:p w14:paraId="3D520E27" w14:textId="77777777" w:rsidR="00BC4699" w:rsidRDefault="00BC4699" w:rsidP="00BC4699">
      <w:pPr>
        <w:pStyle w:val="ListParagraph"/>
        <w:numPr>
          <w:ilvl w:val="0"/>
          <w:numId w:val="20"/>
        </w:numPr>
        <w:spacing w:after="0" w:line="240" w:lineRule="auto"/>
        <w:contextualSpacing w:val="0"/>
      </w:pPr>
      <w:r>
        <w:t xml:space="preserve">Egress information </w:t>
      </w:r>
    </w:p>
    <w:p w14:paraId="0FF5BD12" w14:textId="77777777" w:rsidR="00BC4699" w:rsidRDefault="00BC4699" w:rsidP="00BC4699">
      <w:pPr>
        <w:pStyle w:val="ListParagraph"/>
        <w:numPr>
          <w:ilvl w:val="0"/>
          <w:numId w:val="10"/>
        </w:numPr>
        <w:spacing w:after="0" w:line="240" w:lineRule="auto"/>
        <w:contextualSpacing w:val="0"/>
      </w:pPr>
      <w:r>
        <w:t>Max access travel distance (required and provided)</w:t>
      </w:r>
    </w:p>
    <w:p w14:paraId="61631947" w14:textId="77777777" w:rsidR="00BC4699" w:rsidRDefault="00BC4699" w:rsidP="00BC4699">
      <w:pPr>
        <w:pStyle w:val="ListParagraph"/>
        <w:numPr>
          <w:ilvl w:val="0"/>
          <w:numId w:val="10"/>
        </w:numPr>
        <w:spacing w:after="0" w:line="240" w:lineRule="auto"/>
        <w:contextualSpacing w:val="0"/>
      </w:pPr>
      <w:r>
        <w:t>Exit door size (based on section 1005) (required and provided)</w:t>
      </w:r>
    </w:p>
    <w:p w14:paraId="31CDAC69" w14:textId="77777777" w:rsidR="00BC4699" w:rsidRDefault="00BC4699" w:rsidP="00BC4699">
      <w:pPr>
        <w:pStyle w:val="ListParagraph"/>
        <w:numPr>
          <w:ilvl w:val="0"/>
          <w:numId w:val="10"/>
        </w:numPr>
        <w:spacing w:after="0" w:line="240" w:lineRule="auto"/>
        <w:contextualSpacing w:val="0"/>
        <w:jc w:val="both"/>
      </w:pPr>
      <w:r>
        <w:t xml:space="preserve">Number of exits (required and provided) </w:t>
      </w:r>
    </w:p>
    <w:bookmarkEnd w:id="3"/>
    <w:p w14:paraId="448FFAFD" w14:textId="77777777" w:rsidR="001B6F7F" w:rsidRDefault="001B6F7F" w:rsidP="001B6F7F">
      <w:pPr>
        <w:ind w:left="720"/>
      </w:pPr>
      <w:r>
        <w:t xml:space="preserve">This list is not all-inclusive and not all information may be applicable. Interior finish-out or renovation may not require the area and height calculations. Additional information may also include a site plan and scope of work or project description.  This information should also be included with an occupancy change C-O application with the exception of the area and height sections. </w:t>
      </w:r>
    </w:p>
    <w:p w14:paraId="655ECD2D" w14:textId="77777777" w:rsidR="00B63D46" w:rsidRPr="00B63D46" w:rsidRDefault="00B63D46" w:rsidP="00B63D46">
      <w:pPr>
        <w:pStyle w:val="ListParagraph"/>
        <w:numPr>
          <w:ilvl w:val="0"/>
          <w:numId w:val="19"/>
        </w:numPr>
      </w:pPr>
      <w:r w:rsidRPr="00B63D46">
        <w:t>Professional Engineered Design</w:t>
      </w:r>
    </w:p>
    <w:p w14:paraId="5796B125" w14:textId="545DD01A" w:rsidR="00B63D46" w:rsidRDefault="00B63D46" w:rsidP="00E73B6A">
      <w:pPr>
        <w:pStyle w:val="ListParagraph"/>
        <w:ind w:left="1440"/>
      </w:pPr>
      <w:r>
        <w:t xml:space="preserve">All </w:t>
      </w:r>
      <w:r w:rsidRPr="00282CF2">
        <w:rPr>
          <w:b/>
          <w:bCs/>
        </w:rPr>
        <w:t>projects 5,000 SF or greater</w:t>
      </w:r>
      <w:r>
        <w:t xml:space="preserve"> (new construction or area of renovation) must be stamped, signed and dated by a Professional Engineer (PE). This stamp must be on all MEP and structural pages. </w:t>
      </w:r>
    </w:p>
    <w:p w14:paraId="361A4DEE" w14:textId="04B567D1" w:rsidR="00B63D46" w:rsidRDefault="00B63D46" w:rsidP="009B67B3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COMMERICAL SHELLS AND TENANT FINISH-OUTS</w:t>
      </w:r>
      <w:r w:rsidRPr="00700522">
        <w:rPr>
          <w:b/>
          <w:bCs/>
          <w:sz w:val="28"/>
          <w:szCs w:val="28"/>
        </w:rPr>
        <w:t>:</w:t>
      </w:r>
    </w:p>
    <w:p w14:paraId="3E5C7F2A" w14:textId="476D5535" w:rsidR="009B67B3" w:rsidRPr="00700522" w:rsidRDefault="009B67B3" w:rsidP="009B67B3">
      <w:pPr>
        <w:spacing w:after="0"/>
        <w:ind w:firstLine="720"/>
        <w:rPr>
          <w:b/>
          <w:bCs/>
          <w:sz w:val="28"/>
          <w:szCs w:val="28"/>
        </w:rPr>
      </w:pPr>
      <w:r w:rsidRPr="00222175">
        <w:rPr>
          <w:b/>
          <w:bCs/>
          <w:i/>
          <w:iCs/>
          <w:sz w:val="18"/>
          <w:szCs w:val="18"/>
        </w:rPr>
        <w:t xml:space="preserve">Reviews: </w:t>
      </w:r>
      <w:r w:rsidRPr="00222175">
        <w:rPr>
          <w:i/>
          <w:iCs/>
          <w:sz w:val="18"/>
          <w:szCs w:val="18"/>
        </w:rPr>
        <w:t>Comm, Fire, Dev Serv (ground/parking lot/drainage), Health (food), Env Comp (food/grease prep), Planning (if “P” zoning)</w:t>
      </w:r>
    </w:p>
    <w:p w14:paraId="04B98303" w14:textId="77777777" w:rsidR="00590319" w:rsidRDefault="00590319" w:rsidP="009B67B3">
      <w:pPr>
        <w:pStyle w:val="ListParagraph"/>
        <w:numPr>
          <w:ilvl w:val="0"/>
          <w:numId w:val="19"/>
        </w:numPr>
        <w:spacing w:after="0"/>
      </w:pPr>
      <w:r w:rsidRPr="00E91F90">
        <w:t>Texas Accessibility and Barriers Standards (TABS)</w:t>
      </w:r>
    </w:p>
    <w:p w14:paraId="5BE3AB35" w14:textId="70E696C0" w:rsidR="00590319" w:rsidRDefault="00590319" w:rsidP="009B67B3">
      <w:pPr>
        <w:pStyle w:val="ListParagraph"/>
        <w:spacing w:after="0"/>
        <w:ind w:left="1440"/>
      </w:pPr>
      <w:r>
        <w:t>TDLR/TABS (</w:t>
      </w:r>
      <w:r w:rsidRPr="00E91F90">
        <w:rPr>
          <w:b/>
          <w:bCs/>
        </w:rPr>
        <w:t>if project exceeds $50,000</w:t>
      </w:r>
      <w:r>
        <w:t xml:space="preserve">) confirmation number should be included in Plans </w:t>
      </w:r>
      <w:r w:rsidR="00E73B6A">
        <w:t>and</w:t>
      </w:r>
      <w:r>
        <w:t xml:space="preserve"> </w:t>
      </w:r>
      <w:proofErr w:type="spellStart"/>
      <w:r>
        <w:t>Trakit</w:t>
      </w:r>
      <w:proofErr w:type="spellEnd"/>
    </w:p>
    <w:p w14:paraId="482BF508" w14:textId="59AD4F3B" w:rsidR="00590319" w:rsidRDefault="00590319" w:rsidP="00590319">
      <w:pPr>
        <w:pStyle w:val="ListParagraph"/>
        <w:numPr>
          <w:ilvl w:val="0"/>
          <w:numId w:val="19"/>
        </w:numPr>
      </w:pPr>
      <w:r>
        <w:t xml:space="preserve">Building Envelope </w:t>
      </w:r>
      <w:proofErr w:type="spellStart"/>
      <w:r w:rsidR="00E73B6A">
        <w:t>Comcheck</w:t>
      </w:r>
      <w:proofErr w:type="spellEnd"/>
    </w:p>
    <w:p w14:paraId="1E0E936F" w14:textId="096DCCA8" w:rsidR="00590319" w:rsidRDefault="00590319" w:rsidP="00590319">
      <w:pPr>
        <w:pStyle w:val="ListParagraph"/>
      </w:pPr>
      <w:r>
        <w:t xml:space="preserve">  </w:t>
      </w:r>
      <w:r>
        <w:tab/>
        <w:t xml:space="preserve">Interior finish-out will not require a building envelope unless they are altering the exterior of the </w:t>
      </w:r>
      <w:r>
        <w:tab/>
        <w:t>building.</w:t>
      </w:r>
    </w:p>
    <w:p w14:paraId="703375C0" w14:textId="7890587E" w:rsidR="00590319" w:rsidRDefault="00590319" w:rsidP="00590319">
      <w:pPr>
        <w:pStyle w:val="ListParagraph"/>
        <w:numPr>
          <w:ilvl w:val="0"/>
          <w:numId w:val="19"/>
        </w:numPr>
      </w:pPr>
      <w:r>
        <w:t xml:space="preserve">Electrical </w:t>
      </w:r>
      <w:proofErr w:type="spellStart"/>
      <w:r w:rsidR="00E73B6A">
        <w:t>Comcheck</w:t>
      </w:r>
      <w:proofErr w:type="spellEnd"/>
    </w:p>
    <w:p w14:paraId="7B7840B6" w14:textId="622825C3" w:rsidR="00590319" w:rsidRDefault="00590319" w:rsidP="00590319">
      <w:pPr>
        <w:pStyle w:val="ListParagraph"/>
      </w:pPr>
      <w:r>
        <w:tab/>
        <w:t>Shell only buildings that do not include interior work will not require this.</w:t>
      </w:r>
    </w:p>
    <w:p w14:paraId="4F57716A" w14:textId="148291AC" w:rsidR="00590319" w:rsidRDefault="00590319" w:rsidP="00590319">
      <w:pPr>
        <w:pStyle w:val="ListParagraph"/>
      </w:pPr>
      <w:r>
        <w:tab/>
        <w:t xml:space="preserve">Interior finish-out requires an interior </w:t>
      </w:r>
      <w:proofErr w:type="spellStart"/>
      <w:r w:rsidR="00E73B6A">
        <w:t>Comcheck</w:t>
      </w:r>
      <w:proofErr w:type="spellEnd"/>
      <w:r>
        <w:t xml:space="preserve"> if the lighting system is altered. </w:t>
      </w:r>
    </w:p>
    <w:p w14:paraId="6C95354E" w14:textId="5E590A07" w:rsidR="00590319" w:rsidRDefault="00590319" w:rsidP="00282CF2">
      <w:pPr>
        <w:pStyle w:val="ListParagraph"/>
        <w:numPr>
          <w:ilvl w:val="0"/>
          <w:numId w:val="19"/>
        </w:numPr>
      </w:pPr>
      <w:r>
        <w:lastRenderedPageBreak/>
        <w:t xml:space="preserve">Mechanical </w:t>
      </w:r>
      <w:proofErr w:type="spellStart"/>
      <w:r w:rsidR="00E73B6A">
        <w:t>Comcheck</w:t>
      </w:r>
      <w:proofErr w:type="spellEnd"/>
    </w:p>
    <w:p w14:paraId="4D06B431" w14:textId="20E303D2" w:rsidR="00590319" w:rsidRDefault="00590319" w:rsidP="00590319">
      <w:pPr>
        <w:pStyle w:val="ListParagraph"/>
      </w:pPr>
      <w:r>
        <w:tab/>
        <w:t>Shell only buildings that do not include the HVAC system will not require this.</w:t>
      </w:r>
    </w:p>
    <w:p w14:paraId="7FE48704" w14:textId="31184F50" w:rsidR="001B6F7F" w:rsidRDefault="00590319" w:rsidP="00E73B6A">
      <w:pPr>
        <w:pStyle w:val="ListParagraph"/>
      </w:pPr>
      <w:r>
        <w:tab/>
        <w:t xml:space="preserve">Interior finish-out that includes the HVAC system will require this. </w:t>
      </w:r>
    </w:p>
    <w:bookmarkEnd w:id="2"/>
    <w:p w14:paraId="0BD7AD1C" w14:textId="2148758A" w:rsidR="00E73B6A" w:rsidRDefault="00E73B6A" w:rsidP="00E73B6A">
      <w:pPr>
        <w:pStyle w:val="ListParagraph"/>
        <w:numPr>
          <w:ilvl w:val="0"/>
          <w:numId w:val="19"/>
        </w:numPr>
      </w:pPr>
      <w:r w:rsidRPr="00C364CE">
        <w:t>Cover Sheet</w:t>
      </w:r>
    </w:p>
    <w:p w14:paraId="6C18CCBB" w14:textId="77777777" w:rsidR="00E73B6A" w:rsidRDefault="00E73B6A" w:rsidP="00E73B6A">
      <w:pPr>
        <w:pStyle w:val="ListParagraph"/>
        <w:ind w:left="1170"/>
      </w:pPr>
      <w:r>
        <w:t>1. Permit application submitted cover sheets must include the following:</w:t>
      </w:r>
    </w:p>
    <w:p w14:paraId="0E731FAB" w14:textId="625330AD" w:rsidR="00E73B6A" w:rsidRDefault="00E73B6A" w:rsidP="00E73B6A">
      <w:pPr>
        <w:pStyle w:val="ListParagraph"/>
        <w:numPr>
          <w:ilvl w:val="0"/>
          <w:numId w:val="21"/>
        </w:numPr>
        <w:spacing w:after="0" w:line="240" w:lineRule="auto"/>
        <w:contextualSpacing w:val="0"/>
      </w:pPr>
      <w:r>
        <w:t>Design criteria used such as 20</w:t>
      </w:r>
      <w:r w:rsidR="0030515A">
        <w:t>21</w:t>
      </w:r>
      <w:r>
        <w:t xml:space="preserve"> ICC code standards and, 20</w:t>
      </w:r>
      <w:r w:rsidR="0030515A">
        <w:t>23</w:t>
      </w:r>
      <w:r>
        <w:t xml:space="preserve"> NEC.</w:t>
      </w:r>
    </w:p>
    <w:p w14:paraId="71928ECD" w14:textId="77777777" w:rsidR="00E73B6A" w:rsidRDefault="00E73B6A" w:rsidP="00E73B6A">
      <w:pPr>
        <w:pStyle w:val="ListParagraph"/>
        <w:numPr>
          <w:ilvl w:val="0"/>
          <w:numId w:val="21"/>
        </w:numPr>
        <w:spacing w:after="0" w:line="240" w:lineRule="auto"/>
        <w:contextualSpacing w:val="0"/>
      </w:pPr>
      <w:r>
        <w:t>Occupancy classification based on the IBC chapter 3</w:t>
      </w:r>
    </w:p>
    <w:p w14:paraId="1E7D4AB5" w14:textId="77777777" w:rsidR="00E73B6A" w:rsidRDefault="00E73B6A" w:rsidP="00E73B6A">
      <w:pPr>
        <w:pStyle w:val="ListParagraph"/>
        <w:numPr>
          <w:ilvl w:val="0"/>
          <w:numId w:val="21"/>
        </w:numPr>
        <w:spacing w:after="0" w:line="240" w:lineRule="auto"/>
        <w:contextualSpacing w:val="0"/>
      </w:pPr>
      <w:r>
        <w:t xml:space="preserve">Construction type (based on chapter 6) </w:t>
      </w:r>
    </w:p>
    <w:p w14:paraId="47A7BB86" w14:textId="77777777" w:rsidR="00E73B6A" w:rsidRDefault="00E73B6A" w:rsidP="00E73B6A">
      <w:pPr>
        <w:pStyle w:val="ListParagraph"/>
        <w:numPr>
          <w:ilvl w:val="0"/>
          <w:numId w:val="21"/>
        </w:numPr>
        <w:spacing w:after="0" w:line="240" w:lineRule="auto"/>
        <w:contextualSpacing w:val="0"/>
      </w:pPr>
      <w:r>
        <w:t>Any fire resistive requirements. (required and provided)</w:t>
      </w:r>
    </w:p>
    <w:p w14:paraId="08D1DF3F" w14:textId="77777777" w:rsidR="00E73B6A" w:rsidRDefault="00E73B6A" w:rsidP="00E73B6A">
      <w:pPr>
        <w:pStyle w:val="ListParagraph"/>
        <w:numPr>
          <w:ilvl w:val="0"/>
          <w:numId w:val="21"/>
        </w:numPr>
        <w:spacing w:after="0" w:line="240" w:lineRule="auto"/>
        <w:contextualSpacing w:val="0"/>
      </w:pPr>
      <w:r>
        <w:t>Allowable area (based on section 506) If increase is applicable please provide calculations</w:t>
      </w:r>
    </w:p>
    <w:p w14:paraId="766E2603" w14:textId="77777777" w:rsidR="00E73B6A" w:rsidRDefault="00E73B6A" w:rsidP="00E73B6A">
      <w:pPr>
        <w:pStyle w:val="ListParagraph"/>
        <w:numPr>
          <w:ilvl w:val="0"/>
          <w:numId w:val="21"/>
        </w:numPr>
        <w:spacing w:after="0" w:line="240" w:lineRule="auto"/>
        <w:contextualSpacing w:val="0"/>
      </w:pPr>
      <w:r>
        <w:t>Allowable height (based on section504) If increase is applicable please provide calculations</w:t>
      </w:r>
    </w:p>
    <w:p w14:paraId="7AB52EC8" w14:textId="77777777" w:rsidR="00E73B6A" w:rsidRDefault="00E73B6A" w:rsidP="00E73B6A">
      <w:pPr>
        <w:pStyle w:val="ListParagraph"/>
        <w:numPr>
          <w:ilvl w:val="0"/>
          <w:numId w:val="21"/>
        </w:numPr>
        <w:spacing w:after="0" w:line="240" w:lineRule="auto"/>
        <w:contextualSpacing w:val="0"/>
      </w:pPr>
      <w:r>
        <w:t>Some larger projects will require a life safety plan</w:t>
      </w:r>
    </w:p>
    <w:p w14:paraId="13D0ABDD" w14:textId="77777777" w:rsidR="00E73B6A" w:rsidRDefault="00E73B6A" w:rsidP="00E73B6A">
      <w:pPr>
        <w:pStyle w:val="ListParagraph"/>
        <w:numPr>
          <w:ilvl w:val="0"/>
          <w:numId w:val="21"/>
        </w:numPr>
        <w:spacing w:after="0" w:line="240" w:lineRule="auto"/>
        <w:contextualSpacing w:val="0"/>
      </w:pPr>
      <w:r>
        <w:t>Square footage calculations</w:t>
      </w:r>
    </w:p>
    <w:p w14:paraId="475E04D7" w14:textId="77777777" w:rsidR="00E73B6A" w:rsidRDefault="00E73B6A" w:rsidP="00E73B6A">
      <w:pPr>
        <w:pStyle w:val="ListParagraph"/>
        <w:numPr>
          <w:ilvl w:val="0"/>
          <w:numId w:val="21"/>
        </w:numPr>
        <w:spacing w:after="0" w:line="240" w:lineRule="auto"/>
        <w:contextualSpacing w:val="0"/>
      </w:pPr>
      <w:r>
        <w:t>Fire protection. (fire sprinklers, fire alarm) (required and provided)</w:t>
      </w:r>
    </w:p>
    <w:p w14:paraId="7CEC97D9" w14:textId="77777777" w:rsidR="00E73B6A" w:rsidRDefault="00E73B6A" w:rsidP="00E73B6A">
      <w:pPr>
        <w:pStyle w:val="ListParagraph"/>
        <w:numPr>
          <w:ilvl w:val="0"/>
          <w:numId w:val="21"/>
        </w:numPr>
        <w:spacing w:after="0" w:line="240" w:lineRule="auto"/>
        <w:contextualSpacing w:val="0"/>
      </w:pPr>
      <w:r>
        <w:t>Occupancy load based on chapter 10</w:t>
      </w:r>
    </w:p>
    <w:p w14:paraId="1B8A67AE" w14:textId="77777777" w:rsidR="00E73B6A" w:rsidRDefault="00E73B6A" w:rsidP="00E73B6A">
      <w:pPr>
        <w:pStyle w:val="ListParagraph"/>
        <w:numPr>
          <w:ilvl w:val="0"/>
          <w:numId w:val="21"/>
        </w:numPr>
        <w:spacing w:after="0" w:line="240" w:lineRule="auto"/>
        <w:contextualSpacing w:val="0"/>
      </w:pPr>
      <w:r>
        <w:t xml:space="preserve">Egress information </w:t>
      </w:r>
    </w:p>
    <w:p w14:paraId="27B83DD4" w14:textId="77777777" w:rsidR="00E73B6A" w:rsidRDefault="00E73B6A" w:rsidP="00E73B6A">
      <w:pPr>
        <w:pStyle w:val="ListParagraph"/>
        <w:numPr>
          <w:ilvl w:val="0"/>
          <w:numId w:val="10"/>
        </w:numPr>
        <w:spacing w:after="0" w:line="240" w:lineRule="auto"/>
        <w:contextualSpacing w:val="0"/>
      </w:pPr>
      <w:r>
        <w:t>Max access travel distance (required and provided)</w:t>
      </w:r>
    </w:p>
    <w:p w14:paraId="6228A9A8" w14:textId="77777777" w:rsidR="00E73B6A" w:rsidRDefault="00E73B6A" w:rsidP="00E73B6A">
      <w:pPr>
        <w:pStyle w:val="ListParagraph"/>
        <w:numPr>
          <w:ilvl w:val="0"/>
          <w:numId w:val="10"/>
        </w:numPr>
        <w:spacing w:after="0" w:line="240" w:lineRule="auto"/>
        <w:contextualSpacing w:val="0"/>
      </w:pPr>
      <w:r>
        <w:t>Exit door size (based on section 1005) (required and provided)</w:t>
      </w:r>
    </w:p>
    <w:p w14:paraId="4D018259" w14:textId="4047B9D3" w:rsidR="00E73B6A" w:rsidRDefault="00E73B6A" w:rsidP="00E73B6A">
      <w:pPr>
        <w:pStyle w:val="ListParagraph"/>
        <w:numPr>
          <w:ilvl w:val="0"/>
          <w:numId w:val="10"/>
        </w:numPr>
        <w:spacing w:after="0" w:line="240" w:lineRule="auto"/>
        <w:contextualSpacing w:val="0"/>
        <w:jc w:val="both"/>
      </w:pPr>
      <w:r>
        <w:t xml:space="preserve">Number of exits (required and provided) </w:t>
      </w:r>
    </w:p>
    <w:p w14:paraId="1AB0A926" w14:textId="77777777" w:rsidR="00BC7E06" w:rsidRDefault="00BC7E06" w:rsidP="00BC7E06">
      <w:pPr>
        <w:pStyle w:val="ListParagraph"/>
        <w:spacing w:after="0" w:line="240" w:lineRule="auto"/>
        <w:ind w:left="2520"/>
        <w:contextualSpacing w:val="0"/>
        <w:jc w:val="both"/>
      </w:pPr>
    </w:p>
    <w:p w14:paraId="66EA4F72" w14:textId="3939832D" w:rsidR="00BD6B00" w:rsidRDefault="00BC7E06" w:rsidP="00161CA5">
      <w:pPr>
        <w:numPr>
          <w:ilvl w:val="0"/>
          <w:numId w:val="19"/>
        </w:numPr>
        <w:ind w:left="1170"/>
        <w:contextualSpacing/>
      </w:pPr>
      <w:r w:rsidRPr="00BC7E06">
        <w:t xml:space="preserve">Professional Engineered Design - All </w:t>
      </w:r>
      <w:r w:rsidRPr="00BC7E06">
        <w:rPr>
          <w:b/>
          <w:bCs/>
        </w:rPr>
        <w:t>projects 5,000 SF or greater</w:t>
      </w:r>
      <w:r w:rsidRPr="00BC7E06">
        <w:t xml:space="preserve"> (new construction or area of renovation) must be stamped, signed and dated by a Professional Engineer (PE). This stamp must be on all MEP and structural pages. </w:t>
      </w:r>
    </w:p>
    <w:p w14:paraId="6E6A3A33" w14:textId="77777777" w:rsidR="00BC7E06" w:rsidRDefault="00BC7E06" w:rsidP="009B67B3">
      <w:pPr>
        <w:ind w:left="1170"/>
        <w:contextualSpacing/>
      </w:pPr>
    </w:p>
    <w:p w14:paraId="4CCCC177" w14:textId="3D4B9242" w:rsidR="00886E16" w:rsidRDefault="00886E16" w:rsidP="009B67B3">
      <w:pPr>
        <w:spacing w:after="0"/>
        <w:rPr>
          <w:b/>
          <w:bCs/>
          <w:sz w:val="28"/>
          <w:szCs w:val="28"/>
        </w:rPr>
      </w:pPr>
      <w:r w:rsidRPr="00BC7E06">
        <w:rPr>
          <w:b/>
          <w:bCs/>
          <w:sz w:val="28"/>
          <w:szCs w:val="28"/>
          <w:u w:val="single"/>
        </w:rPr>
        <w:t>COMMERCIAL ROOF REPLACEMENT</w:t>
      </w:r>
      <w:r w:rsidR="00BC7E06" w:rsidRPr="00BC7E06">
        <w:rPr>
          <w:b/>
          <w:bCs/>
          <w:sz w:val="28"/>
          <w:szCs w:val="28"/>
        </w:rPr>
        <w:t>:</w:t>
      </w:r>
    </w:p>
    <w:p w14:paraId="1C31BB5F" w14:textId="6A86FF20" w:rsidR="009B67B3" w:rsidRDefault="009B67B3" w:rsidP="009B67B3">
      <w:pPr>
        <w:spacing w:after="0"/>
        <w:rPr>
          <w:i/>
          <w:iCs/>
          <w:sz w:val="18"/>
          <w:szCs w:val="18"/>
        </w:rPr>
      </w:pPr>
      <w:r w:rsidRPr="00222175">
        <w:rPr>
          <w:b/>
          <w:bCs/>
          <w:i/>
          <w:iCs/>
          <w:sz w:val="18"/>
          <w:szCs w:val="18"/>
        </w:rPr>
        <w:t xml:space="preserve">Reviews: </w:t>
      </w:r>
      <w:r w:rsidRPr="00222175">
        <w:rPr>
          <w:i/>
          <w:iCs/>
          <w:sz w:val="18"/>
          <w:szCs w:val="18"/>
        </w:rPr>
        <w:t xml:space="preserve">Comm </w:t>
      </w:r>
    </w:p>
    <w:p w14:paraId="6626D1C3" w14:textId="74F2A85C" w:rsidR="00DD19D7" w:rsidRDefault="00BC7E06" w:rsidP="009B67B3">
      <w:pPr>
        <w:pStyle w:val="ListParagraph"/>
        <w:numPr>
          <w:ilvl w:val="0"/>
          <w:numId w:val="26"/>
        </w:numPr>
        <w:spacing w:after="0"/>
      </w:pPr>
      <w:r>
        <w:t>S</w:t>
      </w:r>
      <w:r w:rsidR="00886E16">
        <w:t xml:space="preserve">cope of work </w:t>
      </w:r>
      <w:r>
        <w:t>s</w:t>
      </w:r>
      <w:r w:rsidR="00886E16">
        <w:t>hould include the following</w:t>
      </w:r>
      <w:r w:rsidR="00E537AF">
        <w:t xml:space="preserve">. </w:t>
      </w:r>
      <w:r>
        <w:t>(</w:t>
      </w:r>
      <w:r w:rsidR="00E537AF">
        <w:t xml:space="preserve">This type of permit may be applied for in </w:t>
      </w:r>
      <w:proofErr w:type="spellStart"/>
      <w:r w:rsidR="00E537AF">
        <w:t>TRA</w:t>
      </w:r>
      <w:r>
        <w:t>Kit</w:t>
      </w:r>
      <w:proofErr w:type="spellEnd"/>
      <w:r>
        <w:t>)</w:t>
      </w:r>
    </w:p>
    <w:p w14:paraId="7A4A1661" w14:textId="77777777" w:rsidR="00886E16" w:rsidRDefault="00886E16" w:rsidP="00886E16">
      <w:pPr>
        <w:pStyle w:val="ListParagraph"/>
        <w:numPr>
          <w:ilvl w:val="0"/>
          <w:numId w:val="15"/>
        </w:numPr>
        <w:jc w:val="both"/>
      </w:pPr>
      <w:r>
        <w:t>Extent of material removal</w:t>
      </w:r>
    </w:p>
    <w:p w14:paraId="074980B3" w14:textId="77777777" w:rsidR="00886E16" w:rsidRDefault="00886E16" w:rsidP="00886E16">
      <w:pPr>
        <w:pStyle w:val="ListParagraph"/>
        <w:numPr>
          <w:ilvl w:val="0"/>
          <w:numId w:val="15"/>
        </w:numPr>
        <w:jc w:val="both"/>
      </w:pPr>
      <w:r>
        <w:t>If above roof insulation, include the “R” value of insulation being replaced. (R-25ci minimum)</w:t>
      </w:r>
    </w:p>
    <w:p w14:paraId="0CDCC74A" w14:textId="4A2BCCE2" w:rsidR="00611136" w:rsidRPr="00C63044" w:rsidRDefault="00886E16" w:rsidP="00115F47">
      <w:pPr>
        <w:pStyle w:val="ListParagraph"/>
        <w:numPr>
          <w:ilvl w:val="0"/>
          <w:numId w:val="15"/>
        </w:numPr>
        <w:jc w:val="both"/>
        <w:rPr>
          <w:sz w:val="28"/>
          <w:szCs w:val="28"/>
        </w:rPr>
      </w:pPr>
      <w:r>
        <w:t>Material used in roof replacement with manufacture</w:t>
      </w:r>
      <w:r w:rsidR="00BC7E06">
        <w:t>r</w:t>
      </w:r>
      <w:r>
        <w:t xml:space="preserve"> specs. </w:t>
      </w:r>
    </w:p>
    <w:p w14:paraId="0CD61DC1" w14:textId="38EADF07" w:rsidR="00886E16" w:rsidRDefault="00886E16" w:rsidP="009B67B3">
      <w:pPr>
        <w:spacing w:after="0"/>
        <w:rPr>
          <w:b/>
          <w:bCs/>
          <w:sz w:val="28"/>
          <w:szCs w:val="28"/>
          <w:u w:val="single"/>
        </w:rPr>
      </w:pPr>
      <w:r w:rsidRPr="00BC7E06">
        <w:rPr>
          <w:b/>
          <w:bCs/>
          <w:sz w:val="28"/>
          <w:szCs w:val="28"/>
          <w:u w:val="single"/>
        </w:rPr>
        <w:t>COMMERCIAL POOLS</w:t>
      </w:r>
      <w:r w:rsidR="00BC7E06">
        <w:rPr>
          <w:b/>
          <w:bCs/>
          <w:sz w:val="28"/>
          <w:szCs w:val="28"/>
          <w:u w:val="single"/>
        </w:rPr>
        <w:t>:</w:t>
      </w:r>
    </w:p>
    <w:p w14:paraId="257AF0A7" w14:textId="7F2B3D16" w:rsidR="009B67B3" w:rsidRPr="00BC7E06" w:rsidRDefault="009B67B3" w:rsidP="009B67B3">
      <w:pPr>
        <w:spacing w:after="0"/>
        <w:rPr>
          <w:b/>
          <w:bCs/>
          <w:sz w:val="28"/>
          <w:szCs w:val="28"/>
          <w:u w:val="single"/>
        </w:rPr>
      </w:pPr>
      <w:r w:rsidRPr="00222175">
        <w:rPr>
          <w:b/>
          <w:bCs/>
          <w:i/>
          <w:iCs/>
          <w:sz w:val="18"/>
          <w:szCs w:val="18"/>
        </w:rPr>
        <w:t xml:space="preserve">Reviews: </w:t>
      </w:r>
      <w:r w:rsidRPr="00222175">
        <w:rPr>
          <w:i/>
          <w:iCs/>
          <w:sz w:val="18"/>
          <w:szCs w:val="18"/>
        </w:rPr>
        <w:t>Comm, Health</w:t>
      </w:r>
      <w:r>
        <w:rPr>
          <w:i/>
          <w:iCs/>
          <w:sz w:val="18"/>
          <w:szCs w:val="18"/>
        </w:rPr>
        <w:t>, Fire</w:t>
      </w:r>
    </w:p>
    <w:p w14:paraId="6A861797" w14:textId="77777777" w:rsidR="00C63044" w:rsidRDefault="00BA455E" w:rsidP="009B67B3">
      <w:pPr>
        <w:pStyle w:val="ListParagraph"/>
        <w:numPr>
          <w:ilvl w:val="0"/>
          <w:numId w:val="22"/>
        </w:numPr>
        <w:spacing w:after="0"/>
      </w:pPr>
      <w:r w:rsidRPr="00BA455E">
        <w:t>Plans should include</w:t>
      </w:r>
      <w:r w:rsidR="00BC7E06">
        <w:t>:</w:t>
      </w:r>
    </w:p>
    <w:p w14:paraId="0D402D9D" w14:textId="13F3A4E2" w:rsidR="00886E16" w:rsidRPr="00BA455E" w:rsidRDefault="00C63044" w:rsidP="00C63044">
      <w:pPr>
        <w:pStyle w:val="ListParagraph"/>
        <w:spacing w:after="0"/>
      </w:pPr>
      <w:r>
        <w:t xml:space="preserve">1. </w:t>
      </w:r>
      <w:r w:rsidR="00BC7E06">
        <w:t>A</w:t>
      </w:r>
      <w:r w:rsidR="00BA455E" w:rsidRPr="00BA455E">
        <w:t>ccurate site plan</w:t>
      </w:r>
      <w:r w:rsidR="00BC7E06">
        <w:t>.</w:t>
      </w:r>
    </w:p>
    <w:p w14:paraId="722291DC" w14:textId="0C47B02A" w:rsidR="00BA455E" w:rsidRDefault="00C63044" w:rsidP="00C63044">
      <w:pPr>
        <w:spacing w:after="0"/>
        <w:ind w:firstLine="720"/>
        <w:contextualSpacing/>
      </w:pPr>
      <w:r>
        <w:t>2. T</w:t>
      </w:r>
      <w:r w:rsidR="00BA455E" w:rsidRPr="00BA455E">
        <w:t>he fence/barrier (minimum of 6’ in height)</w:t>
      </w:r>
      <w:r>
        <w:t>.</w:t>
      </w:r>
    </w:p>
    <w:p w14:paraId="33429D1C" w14:textId="2A68A9D2" w:rsidR="00BA455E" w:rsidRDefault="00C63044" w:rsidP="00C63044">
      <w:pPr>
        <w:spacing w:after="0"/>
        <w:ind w:firstLine="720"/>
        <w:contextualSpacing/>
      </w:pPr>
      <w:r>
        <w:t>3. E</w:t>
      </w:r>
      <w:r w:rsidR="00BA455E">
        <w:t xml:space="preserve">lectrical details including the location of the pool equipment. </w:t>
      </w:r>
      <w:r>
        <w:t xml:space="preserve"> </w:t>
      </w:r>
    </w:p>
    <w:p w14:paraId="048290B4" w14:textId="067D592B" w:rsidR="00611136" w:rsidRPr="00C63044" w:rsidRDefault="00BA455E" w:rsidP="007642E2">
      <w:pPr>
        <w:pStyle w:val="ListParagraph"/>
        <w:numPr>
          <w:ilvl w:val="0"/>
          <w:numId w:val="24"/>
        </w:numPr>
        <w:spacing w:after="0"/>
        <w:rPr>
          <w:sz w:val="28"/>
          <w:szCs w:val="28"/>
        </w:rPr>
      </w:pPr>
      <w:r w:rsidRPr="00C63044">
        <w:rPr>
          <w:b/>
          <w:bCs/>
        </w:rPr>
        <w:t xml:space="preserve">Health department review should be included </w:t>
      </w:r>
      <w:r w:rsidR="00611136" w:rsidRPr="00C63044">
        <w:rPr>
          <w:b/>
          <w:bCs/>
        </w:rPr>
        <w:t>on all commercial pool permits</w:t>
      </w:r>
      <w:r w:rsidR="00C63044" w:rsidRPr="00C63044">
        <w:rPr>
          <w:b/>
          <w:bCs/>
        </w:rPr>
        <w:t>!</w:t>
      </w:r>
    </w:p>
    <w:p w14:paraId="11D26D10" w14:textId="77777777" w:rsidR="00C63044" w:rsidRPr="00C63044" w:rsidRDefault="00C63044" w:rsidP="009B67B3">
      <w:pPr>
        <w:pStyle w:val="ListParagraph"/>
        <w:spacing w:after="0"/>
        <w:rPr>
          <w:sz w:val="28"/>
          <w:szCs w:val="28"/>
        </w:rPr>
      </w:pPr>
    </w:p>
    <w:p w14:paraId="1FF5EF88" w14:textId="3C592E68" w:rsidR="00BA455E" w:rsidRDefault="00BA455E" w:rsidP="009B67B3">
      <w:pPr>
        <w:spacing w:after="0"/>
        <w:rPr>
          <w:b/>
          <w:bCs/>
          <w:sz w:val="28"/>
          <w:szCs w:val="28"/>
          <w:u w:val="single"/>
        </w:rPr>
      </w:pPr>
      <w:r w:rsidRPr="00C63044">
        <w:rPr>
          <w:b/>
          <w:bCs/>
          <w:sz w:val="28"/>
          <w:szCs w:val="28"/>
          <w:u w:val="single"/>
        </w:rPr>
        <w:t>IRRIGATION</w:t>
      </w:r>
      <w:r w:rsidR="00C63044" w:rsidRPr="00C63044">
        <w:rPr>
          <w:b/>
          <w:bCs/>
          <w:sz w:val="28"/>
          <w:szCs w:val="28"/>
          <w:u w:val="single"/>
        </w:rPr>
        <w:t>:</w:t>
      </w:r>
      <w:r w:rsidRPr="00C63044">
        <w:rPr>
          <w:b/>
          <w:bCs/>
          <w:sz w:val="28"/>
          <w:szCs w:val="28"/>
          <w:u w:val="single"/>
        </w:rPr>
        <w:t xml:space="preserve"> </w:t>
      </w:r>
    </w:p>
    <w:p w14:paraId="44561356" w14:textId="462C8336" w:rsidR="009B67B3" w:rsidRPr="00C63044" w:rsidRDefault="009B67B3" w:rsidP="009B67B3">
      <w:pPr>
        <w:spacing w:after="0"/>
        <w:ind w:firstLine="720"/>
        <w:rPr>
          <w:b/>
          <w:bCs/>
          <w:sz w:val="28"/>
          <w:szCs w:val="28"/>
          <w:u w:val="single"/>
        </w:rPr>
      </w:pPr>
      <w:r w:rsidRPr="00222175">
        <w:rPr>
          <w:b/>
          <w:bCs/>
          <w:i/>
          <w:iCs/>
          <w:sz w:val="18"/>
          <w:szCs w:val="18"/>
        </w:rPr>
        <w:t xml:space="preserve">Reviews: </w:t>
      </w:r>
      <w:r w:rsidRPr="00222175">
        <w:rPr>
          <w:i/>
          <w:iCs/>
          <w:sz w:val="18"/>
          <w:szCs w:val="18"/>
        </w:rPr>
        <w:t>Comm</w:t>
      </w:r>
    </w:p>
    <w:p w14:paraId="38F2F957" w14:textId="56A0BA4D" w:rsidR="00BA455E" w:rsidRDefault="00BA455E" w:rsidP="009B67B3">
      <w:pPr>
        <w:pStyle w:val="ListParagraph"/>
        <w:numPr>
          <w:ilvl w:val="0"/>
          <w:numId w:val="22"/>
        </w:numPr>
        <w:spacing w:after="0"/>
      </w:pPr>
      <w:r>
        <w:t>Permit</w:t>
      </w:r>
      <w:r w:rsidR="00C63044">
        <w:t>s</w:t>
      </w:r>
      <w:r>
        <w:t xml:space="preserve"> are applied for in TRAKIT only.</w:t>
      </w:r>
    </w:p>
    <w:p w14:paraId="5C545CA4" w14:textId="08181D64" w:rsidR="00BA455E" w:rsidRDefault="00BA455E" w:rsidP="00C63044">
      <w:pPr>
        <w:pStyle w:val="ListParagraph"/>
        <w:numPr>
          <w:ilvl w:val="0"/>
          <w:numId w:val="22"/>
        </w:numPr>
        <w:spacing w:after="0"/>
      </w:pPr>
      <w:r>
        <w:t>Plans should include the following</w:t>
      </w:r>
    </w:p>
    <w:p w14:paraId="2B72D7D8" w14:textId="2C605D3D" w:rsidR="00BA455E" w:rsidRDefault="00BA455E" w:rsidP="00C63044">
      <w:pPr>
        <w:pStyle w:val="ListParagraph"/>
        <w:numPr>
          <w:ilvl w:val="0"/>
          <w:numId w:val="16"/>
        </w:numPr>
        <w:spacing w:after="0"/>
      </w:pPr>
      <w:r>
        <w:t>All plans must include a licensed Texas irrigator’s seal</w:t>
      </w:r>
      <w:r w:rsidR="00C63044">
        <w:t>,</w:t>
      </w:r>
      <w:r w:rsidR="00296301">
        <w:t xml:space="preserve"> signed and dated</w:t>
      </w:r>
      <w:r w:rsidR="00C63044">
        <w:t>.</w:t>
      </w:r>
    </w:p>
    <w:p w14:paraId="6FCF5242" w14:textId="77777777" w:rsidR="00BA455E" w:rsidRDefault="00BA455E" w:rsidP="00C63044">
      <w:pPr>
        <w:pStyle w:val="ListParagraph"/>
        <w:numPr>
          <w:ilvl w:val="0"/>
          <w:numId w:val="16"/>
        </w:numPr>
        <w:spacing w:after="0"/>
      </w:pPr>
      <w:r>
        <w:t>Plumbing devices including backflow device, wye strainer, cutoff valve, and water meter.</w:t>
      </w:r>
    </w:p>
    <w:p w14:paraId="7F93912E" w14:textId="07E5A8CF" w:rsidR="00BA455E" w:rsidRDefault="00BA455E" w:rsidP="00C63044">
      <w:pPr>
        <w:pStyle w:val="ListParagraph"/>
        <w:numPr>
          <w:ilvl w:val="0"/>
          <w:numId w:val="16"/>
        </w:numPr>
        <w:spacing w:after="0"/>
      </w:pPr>
      <w:r>
        <w:t>All water emitting devices</w:t>
      </w:r>
      <w:r w:rsidR="00C63044">
        <w:t>.</w:t>
      </w:r>
    </w:p>
    <w:p w14:paraId="5B357E6E" w14:textId="1089B0CB" w:rsidR="00BA455E" w:rsidRDefault="00BA455E" w:rsidP="00C63044">
      <w:pPr>
        <w:pStyle w:val="ListParagraph"/>
        <w:numPr>
          <w:ilvl w:val="0"/>
          <w:numId w:val="16"/>
        </w:numPr>
        <w:spacing w:after="0"/>
      </w:pPr>
      <w:r>
        <w:t xml:space="preserve">Control panel </w:t>
      </w:r>
      <w:r w:rsidR="00296301">
        <w:t>location</w:t>
      </w:r>
      <w:r w:rsidR="00C63044">
        <w:t>.</w:t>
      </w:r>
    </w:p>
    <w:p w14:paraId="2E403161" w14:textId="0D5019F1" w:rsidR="00BA455E" w:rsidRDefault="00BA455E" w:rsidP="00C63044">
      <w:pPr>
        <w:pStyle w:val="ListParagraph"/>
        <w:numPr>
          <w:ilvl w:val="0"/>
          <w:numId w:val="16"/>
        </w:numPr>
        <w:spacing w:after="0"/>
      </w:pPr>
      <w:r>
        <w:t>Rain sensor</w:t>
      </w:r>
      <w:r w:rsidR="00296301">
        <w:t xml:space="preserve"> location</w:t>
      </w:r>
      <w:r w:rsidR="00C63044">
        <w:t>.</w:t>
      </w:r>
    </w:p>
    <w:p w14:paraId="6FB333E5" w14:textId="54FFDCE2" w:rsidR="00296301" w:rsidRDefault="00296301" w:rsidP="00C63044">
      <w:pPr>
        <w:pStyle w:val="ListParagraph"/>
        <w:numPr>
          <w:ilvl w:val="0"/>
          <w:numId w:val="16"/>
        </w:numPr>
        <w:spacing w:after="0"/>
      </w:pPr>
      <w:r>
        <w:lastRenderedPageBreak/>
        <w:t>Site plan</w:t>
      </w:r>
      <w:r w:rsidR="00C63044">
        <w:t>.</w:t>
      </w:r>
    </w:p>
    <w:p w14:paraId="48DADA57" w14:textId="76C9BBFD" w:rsidR="00296301" w:rsidRDefault="00296301" w:rsidP="00C63044">
      <w:pPr>
        <w:pStyle w:val="ListParagraph"/>
        <w:numPr>
          <w:ilvl w:val="0"/>
          <w:numId w:val="16"/>
        </w:numPr>
        <w:spacing w:after="0"/>
      </w:pPr>
      <w:r>
        <w:t>North arrow</w:t>
      </w:r>
      <w:r w:rsidR="00C63044">
        <w:t>.</w:t>
      </w:r>
    </w:p>
    <w:p w14:paraId="0EF72914" w14:textId="3E882844" w:rsidR="00296301" w:rsidRDefault="00296301" w:rsidP="00C63044">
      <w:pPr>
        <w:pStyle w:val="ListParagraph"/>
        <w:numPr>
          <w:ilvl w:val="0"/>
          <w:numId w:val="16"/>
        </w:numPr>
        <w:spacing w:after="0"/>
      </w:pPr>
      <w:r>
        <w:t>Legend</w:t>
      </w:r>
      <w:r w:rsidR="00C63044">
        <w:t>.</w:t>
      </w:r>
    </w:p>
    <w:p w14:paraId="3AEFA634" w14:textId="087D94CB" w:rsidR="00296301" w:rsidRDefault="00296301" w:rsidP="00C63044">
      <w:pPr>
        <w:pStyle w:val="ListParagraph"/>
        <w:numPr>
          <w:ilvl w:val="0"/>
          <w:numId w:val="16"/>
        </w:numPr>
        <w:spacing w:after="0"/>
      </w:pPr>
      <w:r>
        <w:t>Zone flow measurements</w:t>
      </w:r>
      <w:r w:rsidR="00C63044">
        <w:t>.</w:t>
      </w:r>
    </w:p>
    <w:p w14:paraId="16C7ECBD" w14:textId="1B5407FC" w:rsidR="00296301" w:rsidRDefault="00296301" w:rsidP="00C63044">
      <w:pPr>
        <w:pStyle w:val="ListParagraph"/>
        <w:numPr>
          <w:ilvl w:val="0"/>
          <w:numId w:val="16"/>
        </w:numPr>
        <w:spacing w:after="0"/>
      </w:pPr>
      <w:r>
        <w:t>Main line and lateral piping</w:t>
      </w:r>
      <w:r w:rsidR="00C63044">
        <w:t>.</w:t>
      </w:r>
    </w:p>
    <w:p w14:paraId="01C30792" w14:textId="77777777" w:rsidR="00257068" w:rsidRPr="00296301" w:rsidRDefault="00257068" w:rsidP="00257068">
      <w:pPr>
        <w:pStyle w:val="ListParagraph"/>
        <w:spacing w:after="0"/>
        <w:ind w:left="1080"/>
      </w:pPr>
    </w:p>
    <w:p w14:paraId="0ED1CBF4" w14:textId="7A01D68A" w:rsidR="00296301" w:rsidRDefault="00296301" w:rsidP="009B67B3">
      <w:pPr>
        <w:spacing w:after="0"/>
        <w:rPr>
          <w:b/>
          <w:bCs/>
          <w:sz w:val="28"/>
          <w:szCs w:val="28"/>
          <w:u w:val="single"/>
        </w:rPr>
      </w:pPr>
      <w:r w:rsidRPr="00C63044">
        <w:rPr>
          <w:b/>
          <w:bCs/>
          <w:sz w:val="28"/>
          <w:szCs w:val="28"/>
          <w:u w:val="single"/>
        </w:rPr>
        <w:t>SIGNS</w:t>
      </w:r>
      <w:r w:rsidR="00C63044">
        <w:rPr>
          <w:b/>
          <w:bCs/>
          <w:sz w:val="28"/>
          <w:szCs w:val="28"/>
          <w:u w:val="single"/>
        </w:rPr>
        <w:t>:</w:t>
      </w:r>
    </w:p>
    <w:p w14:paraId="33907148" w14:textId="54A0161D" w:rsidR="009B67B3" w:rsidRPr="00C63044" w:rsidRDefault="009B67B3" w:rsidP="009B67B3">
      <w:pPr>
        <w:spacing w:after="0"/>
        <w:rPr>
          <w:b/>
          <w:bCs/>
          <w:sz w:val="28"/>
          <w:szCs w:val="28"/>
          <w:u w:val="single"/>
        </w:rPr>
      </w:pPr>
      <w:r w:rsidRPr="00222175">
        <w:rPr>
          <w:b/>
          <w:bCs/>
          <w:i/>
          <w:iCs/>
          <w:sz w:val="18"/>
          <w:szCs w:val="18"/>
        </w:rPr>
        <w:t xml:space="preserve">Reviews: </w:t>
      </w:r>
      <w:r w:rsidRPr="00222175">
        <w:rPr>
          <w:i/>
          <w:iCs/>
          <w:sz w:val="18"/>
          <w:szCs w:val="18"/>
        </w:rPr>
        <w:t xml:space="preserve">Comm, </w:t>
      </w:r>
      <w:r w:rsidR="008C296C">
        <w:rPr>
          <w:i/>
          <w:iCs/>
          <w:sz w:val="18"/>
          <w:szCs w:val="18"/>
        </w:rPr>
        <w:t>Planning</w:t>
      </w:r>
    </w:p>
    <w:p w14:paraId="218A1972" w14:textId="5AF5A9F5" w:rsidR="00296301" w:rsidRDefault="00296301" w:rsidP="009B67B3">
      <w:pPr>
        <w:pStyle w:val="ListParagraph"/>
        <w:numPr>
          <w:ilvl w:val="0"/>
          <w:numId w:val="25"/>
        </w:numPr>
        <w:spacing w:after="0"/>
      </w:pPr>
      <w:r>
        <w:t>Permit are applied for in TRAKIT</w:t>
      </w:r>
      <w:r w:rsidR="00C63044">
        <w:t xml:space="preserve"> </w:t>
      </w:r>
      <w:r>
        <w:t>only.</w:t>
      </w:r>
    </w:p>
    <w:p w14:paraId="49FF0108" w14:textId="77777777" w:rsidR="00296301" w:rsidRDefault="00296301" w:rsidP="00C63044">
      <w:pPr>
        <w:pStyle w:val="ListParagraph"/>
        <w:numPr>
          <w:ilvl w:val="0"/>
          <w:numId w:val="25"/>
        </w:numPr>
        <w:spacing w:after="0"/>
      </w:pPr>
      <w:r>
        <w:t>Plans should include the following</w:t>
      </w:r>
      <w:r w:rsidR="006D0312">
        <w:t xml:space="preserve"> for commercial sign permit</w:t>
      </w:r>
    </w:p>
    <w:p w14:paraId="56D768D8" w14:textId="10149D8E" w:rsidR="00296301" w:rsidRDefault="00296301" w:rsidP="00C63044">
      <w:pPr>
        <w:pStyle w:val="ListParagraph"/>
        <w:numPr>
          <w:ilvl w:val="0"/>
          <w:numId w:val="17"/>
        </w:numPr>
        <w:spacing w:after="0"/>
      </w:pPr>
      <w:r>
        <w:t xml:space="preserve">All monument signs 8’ or greater in height must include a Professional Engineered design stamp dated and signed. Signs lesser in height </w:t>
      </w:r>
      <w:r w:rsidR="006D0312">
        <w:t xml:space="preserve">may </w:t>
      </w:r>
      <w:r>
        <w:t>require a footing detail</w:t>
      </w:r>
      <w:r w:rsidR="00C63044">
        <w:t>.</w:t>
      </w:r>
    </w:p>
    <w:p w14:paraId="20DE179D" w14:textId="01ED16B9" w:rsidR="00296301" w:rsidRDefault="00296301" w:rsidP="00C63044">
      <w:pPr>
        <w:pStyle w:val="ListParagraph"/>
        <w:numPr>
          <w:ilvl w:val="0"/>
          <w:numId w:val="17"/>
        </w:numPr>
        <w:spacing w:after="0"/>
      </w:pPr>
      <w:r>
        <w:t xml:space="preserve">All pole signs 10’ or greater in height must include </w:t>
      </w:r>
      <w:r w:rsidR="006D0312">
        <w:t>a</w:t>
      </w:r>
      <w:r>
        <w:t xml:space="preserve"> Professional Engineered design stamp dated and signed</w:t>
      </w:r>
      <w:r w:rsidR="006D0312">
        <w:t>.</w:t>
      </w:r>
      <w:r w:rsidR="006D0312" w:rsidRPr="006D0312">
        <w:t xml:space="preserve"> </w:t>
      </w:r>
      <w:r w:rsidR="006D0312">
        <w:t>Signs lesser in height may require a footing detail</w:t>
      </w:r>
      <w:r w:rsidR="00C63044">
        <w:t>.</w:t>
      </w:r>
    </w:p>
    <w:p w14:paraId="033CA028" w14:textId="6F598C36" w:rsidR="006D0312" w:rsidRDefault="00296301" w:rsidP="00C63044">
      <w:pPr>
        <w:pStyle w:val="ListParagraph"/>
        <w:numPr>
          <w:ilvl w:val="0"/>
          <w:numId w:val="17"/>
        </w:numPr>
        <w:spacing w:after="0"/>
      </w:pPr>
      <w:r>
        <w:t>Site plan indicating the exact location of the proposed</w:t>
      </w:r>
      <w:r w:rsidR="006D0312">
        <w:t xml:space="preserve"> sign with setback dimensions</w:t>
      </w:r>
      <w:r w:rsidR="00C63044">
        <w:t>.</w:t>
      </w:r>
    </w:p>
    <w:p w14:paraId="47D8C1E6" w14:textId="77777777" w:rsidR="006D0312" w:rsidRPr="00943F58" w:rsidRDefault="006D0312" w:rsidP="00943F58">
      <w:pPr>
        <w:pStyle w:val="ListParagraph"/>
        <w:numPr>
          <w:ilvl w:val="0"/>
          <w:numId w:val="24"/>
        </w:numPr>
        <w:rPr>
          <w:b/>
          <w:bCs/>
        </w:rPr>
      </w:pPr>
      <w:r w:rsidRPr="00943F58">
        <w:rPr>
          <w:b/>
          <w:bCs/>
        </w:rPr>
        <w:t>Planning department may have additional requirements.</w:t>
      </w:r>
    </w:p>
    <w:p w14:paraId="61936434" w14:textId="77777777" w:rsidR="00611136" w:rsidRDefault="00611136" w:rsidP="006D0312">
      <w:pPr>
        <w:rPr>
          <w:sz w:val="28"/>
          <w:szCs w:val="28"/>
        </w:rPr>
      </w:pPr>
    </w:p>
    <w:p w14:paraId="2372AC6F" w14:textId="77777777" w:rsidR="006D0312" w:rsidRPr="006D0312" w:rsidRDefault="006D0312" w:rsidP="006D0312">
      <w:pPr>
        <w:pStyle w:val="ListParagraph"/>
        <w:ind w:left="630"/>
        <w:rPr>
          <w:sz w:val="28"/>
          <w:szCs w:val="28"/>
        </w:rPr>
      </w:pPr>
    </w:p>
    <w:p w14:paraId="014DD63A" w14:textId="2AE376A5" w:rsidR="00296301" w:rsidRDefault="00296301" w:rsidP="006D0312">
      <w:pPr>
        <w:pStyle w:val="ListParagraph"/>
        <w:ind w:left="630"/>
      </w:pPr>
    </w:p>
    <w:p w14:paraId="22200F84" w14:textId="77777777" w:rsidR="00296301" w:rsidRDefault="00296301" w:rsidP="00296301">
      <w:pPr>
        <w:rPr>
          <w:sz w:val="28"/>
          <w:szCs w:val="28"/>
        </w:rPr>
      </w:pPr>
    </w:p>
    <w:p w14:paraId="43000762" w14:textId="77777777" w:rsidR="00296301" w:rsidRPr="00296301" w:rsidRDefault="00296301" w:rsidP="00296301">
      <w:pPr>
        <w:rPr>
          <w:sz w:val="28"/>
          <w:szCs w:val="28"/>
        </w:rPr>
      </w:pPr>
    </w:p>
    <w:p w14:paraId="73280411" w14:textId="77777777" w:rsidR="00296301" w:rsidRDefault="00296301" w:rsidP="00296301">
      <w:pPr>
        <w:jc w:val="center"/>
      </w:pPr>
    </w:p>
    <w:p w14:paraId="6130F104" w14:textId="77777777" w:rsidR="00BA455E" w:rsidRDefault="00BA455E" w:rsidP="00BA455E"/>
    <w:p w14:paraId="2D9B1593" w14:textId="77777777" w:rsidR="00BA455E" w:rsidRPr="00BA455E" w:rsidRDefault="00BA455E" w:rsidP="00BA455E"/>
    <w:p w14:paraId="31976A31" w14:textId="77777777" w:rsidR="00886E16" w:rsidRDefault="00886E16" w:rsidP="00886E16">
      <w:pPr>
        <w:pStyle w:val="ListParagraph"/>
        <w:ind w:left="2880"/>
        <w:jc w:val="center"/>
      </w:pPr>
    </w:p>
    <w:p w14:paraId="18D19FB6" w14:textId="77777777" w:rsidR="00DD19D7" w:rsidRDefault="00DD19D7" w:rsidP="00DD19D7">
      <w:pPr>
        <w:ind w:left="720"/>
      </w:pPr>
    </w:p>
    <w:p w14:paraId="3CE8CEA7" w14:textId="77777777" w:rsidR="00DD19D7" w:rsidRDefault="00DD19D7" w:rsidP="00DD19D7">
      <w:pPr>
        <w:pStyle w:val="ListParagraph"/>
        <w:ind w:left="1800"/>
      </w:pPr>
    </w:p>
    <w:sectPr w:rsidR="00DD19D7" w:rsidSect="00700522">
      <w:footerReference w:type="default" r:id="rId7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73DF5" w14:textId="77777777" w:rsidR="009B67B3" w:rsidRDefault="009B67B3" w:rsidP="009B67B3">
      <w:pPr>
        <w:spacing w:after="0" w:line="240" w:lineRule="auto"/>
      </w:pPr>
      <w:r>
        <w:separator/>
      </w:r>
    </w:p>
  </w:endnote>
  <w:endnote w:type="continuationSeparator" w:id="0">
    <w:p w14:paraId="740D7E3D" w14:textId="77777777" w:rsidR="009B67B3" w:rsidRDefault="009B67B3" w:rsidP="009B6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DD09D" w14:textId="40957D18" w:rsidR="007C22D0" w:rsidRPr="007C22D0" w:rsidRDefault="007C22D0">
    <w:pPr>
      <w:pStyle w:val="Footer"/>
      <w:rPr>
        <w:sz w:val="16"/>
        <w:szCs w:val="16"/>
      </w:rPr>
    </w:pPr>
    <w:r>
      <w:rPr>
        <w:sz w:val="16"/>
        <w:szCs w:val="16"/>
      </w:rPr>
      <w:t xml:space="preserve">Rev. </w:t>
    </w:r>
    <w:r w:rsidRPr="007C22D0">
      <w:rPr>
        <w:sz w:val="16"/>
        <w:szCs w:val="16"/>
      </w:rPr>
      <w:t>10.12.2020</w:t>
    </w:r>
  </w:p>
  <w:p w14:paraId="0DCE7D3C" w14:textId="77777777" w:rsidR="007C22D0" w:rsidRDefault="007C22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6EF8A" w14:textId="77777777" w:rsidR="009B67B3" w:rsidRDefault="009B67B3" w:rsidP="009B67B3">
      <w:pPr>
        <w:spacing w:after="0" w:line="240" w:lineRule="auto"/>
      </w:pPr>
      <w:r>
        <w:separator/>
      </w:r>
    </w:p>
  </w:footnote>
  <w:footnote w:type="continuationSeparator" w:id="0">
    <w:p w14:paraId="314B2183" w14:textId="77777777" w:rsidR="009B67B3" w:rsidRDefault="009B67B3" w:rsidP="009B67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1600"/>
    <w:multiLevelType w:val="hybridMultilevel"/>
    <w:tmpl w:val="6FAA251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A729A0"/>
    <w:multiLevelType w:val="hybridMultilevel"/>
    <w:tmpl w:val="8C1E01A6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C4D0E91"/>
    <w:multiLevelType w:val="hybridMultilevel"/>
    <w:tmpl w:val="3A7608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596B8B"/>
    <w:multiLevelType w:val="hybridMultilevel"/>
    <w:tmpl w:val="2BF24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21875"/>
    <w:multiLevelType w:val="hybridMultilevel"/>
    <w:tmpl w:val="8C1E01A6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B360A5A"/>
    <w:multiLevelType w:val="hybridMultilevel"/>
    <w:tmpl w:val="92EC1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450B3"/>
    <w:multiLevelType w:val="hybridMultilevel"/>
    <w:tmpl w:val="34BEEF7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DF6233B"/>
    <w:multiLevelType w:val="hybridMultilevel"/>
    <w:tmpl w:val="8C1E01A6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F510CA5"/>
    <w:multiLevelType w:val="hybridMultilevel"/>
    <w:tmpl w:val="87A8A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35779"/>
    <w:multiLevelType w:val="hybridMultilevel"/>
    <w:tmpl w:val="D78E13E6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87E3186"/>
    <w:multiLevelType w:val="hybridMultilevel"/>
    <w:tmpl w:val="3CD2D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B2060"/>
    <w:multiLevelType w:val="hybridMultilevel"/>
    <w:tmpl w:val="3FEE15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61D9B"/>
    <w:multiLevelType w:val="hybridMultilevel"/>
    <w:tmpl w:val="ED987262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5B1D2FCE"/>
    <w:multiLevelType w:val="hybridMultilevel"/>
    <w:tmpl w:val="49328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B45EBD"/>
    <w:multiLevelType w:val="hybridMultilevel"/>
    <w:tmpl w:val="89448FC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5402472"/>
    <w:multiLevelType w:val="hybridMultilevel"/>
    <w:tmpl w:val="F28ED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D730B"/>
    <w:multiLevelType w:val="hybridMultilevel"/>
    <w:tmpl w:val="CC0226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694213"/>
    <w:multiLevelType w:val="hybridMultilevel"/>
    <w:tmpl w:val="3538175E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688468CC"/>
    <w:multiLevelType w:val="hybridMultilevel"/>
    <w:tmpl w:val="DFC40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227AB"/>
    <w:multiLevelType w:val="hybridMultilevel"/>
    <w:tmpl w:val="05BEC1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611D2A"/>
    <w:multiLevelType w:val="hybridMultilevel"/>
    <w:tmpl w:val="D0049DE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C8E40A1"/>
    <w:multiLevelType w:val="hybridMultilevel"/>
    <w:tmpl w:val="257A38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86284D"/>
    <w:multiLevelType w:val="hybridMultilevel"/>
    <w:tmpl w:val="7AD016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6D125E"/>
    <w:multiLevelType w:val="hybridMultilevel"/>
    <w:tmpl w:val="8EF6E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884DB6"/>
    <w:multiLevelType w:val="hybridMultilevel"/>
    <w:tmpl w:val="64AEF77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28846337">
    <w:abstractNumId w:val="5"/>
  </w:num>
  <w:num w:numId="2" w16cid:durableId="314573954">
    <w:abstractNumId w:val="3"/>
  </w:num>
  <w:num w:numId="3" w16cid:durableId="107359130">
    <w:abstractNumId w:val="19"/>
  </w:num>
  <w:num w:numId="4" w16cid:durableId="1696273184">
    <w:abstractNumId w:val="24"/>
  </w:num>
  <w:num w:numId="5" w16cid:durableId="1291939101">
    <w:abstractNumId w:val="0"/>
  </w:num>
  <w:num w:numId="6" w16cid:durableId="1951474267">
    <w:abstractNumId w:val="20"/>
  </w:num>
  <w:num w:numId="7" w16cid:durableId="911545089">
    <w:abstractNumId w:val="6"/>
  </w:num>
  <w:num w:numId="8" w16cid:durableId="1025056138">
    <w:abstractNumId w:val="14"/>
  </w:num>
  <w:num w:numId="9" w16cid:durableId="823547306">
    <w:abstractNumId w:val="4"/>
  </w:num>
  <w:num w:numId="10" w16cid:durableId="1837111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03672839">
    <w:abstractNumId w:val="4"/>
  </w:num>
  <w:num w:numId="12" w16cid:durableId="838811773">
    <w:abstractNumId w:val="9"/>
  </w:num>
  <w:num w:numId="13" w16cid:durableId="1284078478">
    <w:abstractNumId w:val="12"/>
  </w:num>
  <w:num w:numId="14" w16cid:durableId="1739982196">
    <w:abstractNumId w:val="16"/>
  </w:num>
  <w:num w:numId="15" w16cid:durableId="134302787">
    <w:abstractNumId w:val="21"/>
  </w:num>
  <w:num w:numId="16" w16cid:durableId="2034191042">
    <w:abstractNumId w:val="22"/>
  </w:num>
  <w:num w:numId="17" w16cid:durableId="960265639">
    <w:abstractNumId w:val="2"/>
  </w:num>
  <w:num w:numId="18" w16cid:durableId="1658878701">
    <w:abstractNumId w:val="23"/>
  </w:num>
  <w:num w:numId="19" w16cid:durableId="2140341340">
    <w:abstractNumId w:val="18"/>
  </w:num>
  <w:num w:numId="20" w16cid:durableId="552892157">
    <w:abstractNumId w:val="7"/>
  </w:num>
  <w:num w:numId="21" w16cid:durableId="635718761">
    <w:abstractNumId w:val="1"/>
  </w:num>
  <w:num w:numId="22" w16cid:durableId="68771828">
    <w:abstractNumId w:val="15"/>
  </w:num>
  <w:num w:numId="23" w16cid:durableId="2134202349">
    <w:abstractNumId w:val="13"/>
  </w:num>
  <w:num w:numId="24" w16cid:durableId="296839344">
    <w:abstractNumId w:val="11"/>
  </w:num>
  <w:num w:numId="25" w16cid:durableId="1205217058">
    <w:abstractNumId w:val="8"/>
  </w:num>
  <w:num w:numId="26" w16cid:durableId="16838215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E7"/>
    <w:rsid w:val="0006062B"/>
    <w:rsid w:val="0007027E"/>
    <w:rsid w:val="000F7059"/>
    <w:rsid w:val="00126D63"/>
    <w:rsid w:val="001B6F7F"/>
    <w:rsid w:val="00222175"/>
    <w:rsid w:val="00257068"/>
    <w:rsid w:val="00282CF2"/>
    <w:rsid w:val="00296301"/>
    <w:rsid w:val="002C21E7"/>
    <w:rsid w:val="0030515A"/>
    <w:rsid w:val="00590319"/>
    <w:rsid w:val="00611136"/>
    <w:rsid w:val="0062578F"/>
    <w:rsid w:val="006D0312"/>
    <w:rsid w:val="00700522"/>
    <w:rsid w:val="007C22D0"/>
    <w:rsid w:val="007F494B"/>
    <w:rsid w:val="00886E16"/>
    <w:rsid w:val="008C296C"/>
    <w:rsid w:val="008C7D41"/>
    <w:rsid w:val="00943F58"/>
    <w:rsid w:val="009B67B3"/>
    <w:rsid w:val="00B63D46"/>
    <w:rsid w:val="00BA455E"/>
    <w:rsid w:val="00BB75F5"/>
    <w:rsid w:val="00BC4699"/>
    <w:rsid w:val="00BC7E06"/>
    <w:rsid w:val="00BD6B00"/>
    <w:rsid w:val="00C364CE"/>
    <w:rsid w:val="00C63044"/>
    <w:rsid w:val="00D60818"/>
    <w:rsid w:val="00DD19D7"/>
    <w:rsid w:val="00DF31C3"/>
    <w:rsid w:val="00E537AF"/>
    <w:rsid w:val="00E73B6A"/>
    <w:rsid w:val="00E9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E87DD"/>
  <w15:chartTrackingRefBased/>
  <w15:docId w15:val="{1999DA82-8E43-42E0-AEC6-B3930D7A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6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3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B6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67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7B3"/>
  </w:style>
  <w:style w:type="paragraph" w:styleId="Footer">
    <w:name w:val="footer"/>
    <w:basedOn w:val="Normal"/>
    <w:link w:val="FooterChar"/>
    <w:uiPriority w:val="99"/>
    <w:unhideWhenUsed/>
    <w:rsid w:val="009B67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2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4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Tyler</Company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Gibson Jr.</dc:creator>
  <cp:keywords/>
  <dc:description/>
  <cp:lastModifiedBy>James Morrow</cp:lastModifiedBy>
  <cp:revision>12</cp:revision>
  <cp:lastPrinted>2020-10-13T13:58:00Z</cp:lastPrinted>
  <dcterms:created xsi:type="dcterms:W3CDTF">2020-10-07T15:19:00Z</dcterms:created>
  <dcterms:modified xsi:type="dcterms:W3CDTF">2024-01-08T21:14:00Z</dcterms:modified>
</cp:coreProperties>
</file>