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0D" w:rsidRDefault="00B74E0D"/>
    <w:tbl>
      <w:tblPr>
        <w:tblpPr w:leftFromText="180" w:rightFromText="180" w:vertAnchor="page" w:horzAnchor="margin" w:tblpXSpec="center" w:tblpY="973"/>
        <w:tblW w:w="0" w:type="auto"/>
        <w:jc w:val="center"/>
        <w:tblLook w:val="01E0" w:firstRow="1" w:lastRow="1" w:firstColumn="1" w:lastColumn="1" w:noHBand="0" w:noVBand="0"/>
      </w:tblPr>
      <w:tblGrid>
        <w:gridCol w:w="1818"/>
        <w:gridCol w:w="3021"/>
        <w:gridCol w:w="399"/>
        <w:gridCol w:w="4338"/>
      </w:tblGrid>
      <w:tr w:rsidR="00E34CA2" w:rsidRPr="0004060D" w:rsidTr="00E34CA2">
        <w:trPr>
          <w:jc w:val="center"/>
        </w:trPr>
        <w:tc>
          <w:tcPr>
            <w:tcW w:w="1818" w:type="dxa"/>
            <w:vMerge w:val="restart"/>
          </w:tcPr>
          <w:p w:rsidR="00E34CA2" w:rsidRPr="0004060D" w:rsidRDefault="00042214" w:rsidP="00E34CA2">
            <w:pPr>
              <w:rPr>
                <w:b/>
              </w:rPr>
            </w:pPr>
            <w:r>
              <w:rPr>
                <w:noProof/>
                <w:snapToGrid/>
              </w:rPr>
              <w:drawing>
                <wp:inline distT="0" distB="0" distL="0" distR="0">
                  <wp:extent cx="866775" cy="1028700"/>
                  <wp:effectExtent l="0" t="0" r="9525" b="0"/>
                  <wp:docPr id="1" name="Picture 1" descr="COT spot_comple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 spot_comple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28700"/>
                          </a:xfrm>
                          <a:prstGeom prst="rect">
                            <a:avLst/>
                          </a:prstGeom>
                          <a:noFill/>
                          <a:ln>
                            <a:noFill/>
                          </a:ln>
                        </pic:spPr>
                      </pic:pic>
                    </a:graphicData>
                  </a:graphic>
                </wp:inline>
              </w:drawing>
            </w:r>
          </w:p>
        </w:tc>
        <w:tc>
          <w:tcPr>
            <w:tcW w:w="3021" w:type="dxa"/>
          </w:tcPr>
          <w:p w:rsidR="00E34CA2" w:rsidRPr="0004060D" w:rsidRDefault="00E34CA2" w:rsidP="00E34CA2">
            <w:pPr>
              <w:rPr>
                <w:b/>
              </w:rPr>
            </w:pPr>
            <w:r w:rsidRPr="0004060D">
              <w:rPr>
                <w:b/>
              </w:rPr>
              <w:t xml:space="preserve">THE STATE OF </w:t>
            </w:r>
            <w:smartTag w:uri="urn:schemas-microsoft-com:office:smarttags" w:element="place">
              <w:smartTag w:uri="urn:schemas-microsoft-com:office:smarttags" w:element="State">
                <w:r w:rsidRPr="0004060D">
                  <w:rPr>
                    <w:b/>
                  </w:rPr>
                  <w:t>TEXAS</w:t>
                </w:r>
              </w:smartTag>
            </w:smartTag>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b/>
                <w:caps/>
              </w:rPr>
            </w:pPr>
            <w:r w:rsidRPr="0004060D">
              <w:rPr>
                <w:b/>
                <w:caps/>
              </w:rPr>
              <w:t xml:space="preserve">City of </w:t>
            </w:r>
            <w:smartTag w:uri="urn:schemas-microsoft-com:office:smarttags" w:element="place">
              <w:smartTag w:uri="urn:schemas-microsoft-com:office:smarttags" w:element="City">
                <w:r w:rsidRPr="0004060D">
                  <w:rPr>
                    <w:b/>
                    <w:caps/>
                  </w:rPr>
                  <w:t>Tyler</w:t>
                </w:r>
              </w:smartTag>
            </w:smartTag>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rFonts w:ascii="Times New Roman Bold" w:hAnsi="Times New Roman Bold"/>
                <w:b/>
                <w:smallCaps/>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rFonts w:ascii="Times New Roman Bold" w:hAnsi="Times New Roman Bold"/>
                <w:b/>
                <w:smallCaps/>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smartTag w:uri="urn:schemas-microsoft-com:office:smarttags" w:element="place">
              <w:smartTag w:uri="urn:schemas-microsoft-com:office:smarttags" w:element="City">
                <w:r w:rsidRPr="0004060D">
                  <w:rPr>
                    <w:b/>
                  </w:rPr>
                  <w:t>CITY OF TYLER</w:t>
                </w:r>
              </w:smartTag>
              <w:r w:rsidRPr="0004060D">
                <w:rPr>
                  <w:b/>
                </w:rPr>
                <w:t xml:space="preserve">, </w:t>
              </w:r>
              <w:smartTag w:uri="urn:schemas-microsoft-com:office:smarttags" w:element="State">
                <w:r w:rsidRPr="0004060D">
                  <w:rPr>
                    <w:b/>
                  </w:rPr>
                  <w:t>TEXAS</w:t>
                </w:r>
              </w:smartTag>
            </w:smartTag>
          </w:p>
        </w:tc>
        <w:tc>
          <w:tcPr>
            <w:tcW w:w="399" w:type="dxa"/>
          </w:tcPr>
          <w:p w:rsidR="00E34CA2" w:rsidRPr="0004060D" w:rsidRDefault="00E34CA2" w:rsidP="00E34CA2">
            <w:pPr>
              <w:jc w:val="center"/>
              <w:rPr>
                <w:b/>
                <w:bCs/>
              </w:rPr>
            </w:pPr>
            <w:r w:rsidRPr="0004060D">
              <w:rPr>
                <w:b/>
                <w:bCs/>
              </w:rPr>
              <w:t>§</w:t>
            </w:r>
          </w:p>
        </w:tc>
        <w:tc>
          <w:tcPr>
            <w:tcW w:w="4338" w:type="dxa"/>
          </w:tcPr>
          <w:p w:rsidR="00E34CA2" w:rsidRPr="00E34CA2" w:rsidRDefault="00E34CA2" w:rsidP="00E34CA2">
            <w:pPr>
              <w:jc w:val="center"/>
              <w:rPr>
                <w:b/>
                <w:caps/>
                <w:szCs w:val="24"/>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b/>
                <w:caps/>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bCs/>
              </w:rPr>
            </w:pPr>
            <w:r w:rsidRPr="0004060D">
              <w:rPr>
                <w:b/>
                <w:bCs/>
              </w:rPr>
              <w:t>§</w:t>
            </w:r>
          </w:p>
        </w:tc>
        <w:tc>
          <w:tcPr>
            <w:tcW w:w="4338" w:type="dxa"/>
          </w:tcPr>
          <w:p w:rsidR="00E34CA2" w:rsidRPr="00E34CA2" w:rsidRDefault="00DD3747" w:rsidP="00B24C11">
            <w:pPr>
              <w:jc w:val="center"/>
              <w:rPr>
                <w:b/>
                <w:caps/>
                <w:szCs w:val="24"/>
              </w:rPr>
            </w:pPr>
            <w:r>
              <w:rPr>
                <w:b/>
                <w:szCs w:val="24"/>
              </w:rPr>
              <w:t>INDEFINITE</w:t>
            </w:r>
            <w:r w:rsidR="00CA09F5">
              <w:rPr>
                <w:b/>
                <w:szCs w:val="24"/>
              </w:rPr>
              <w:t xml:space="preserve"> </w:t>
            </w:r>
            <w:r w:rsidR="00E34CA2" w:rsidRPr="00E34CA2">
              <w:rPr>
                <w:b/>
                <w:szCs w:val="24"/>
              </w:rPr>
              <w:t xml:space="preserve">PUBLIC </w:t>
            </w: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smartTag w:uri="urn:schemas-microsoft-com:office:smarttags" w:element="place">
              <w:smartTag w:uri="urn:schemas-microsoft-com:office:smarttags" w:element="PlaceType">
                <w:r w:rsidRPr="0004060D">
                  <w:rPr>
                    <w:b/>
                  </w:rPr>
                  <w:t>COUNTY</w:t>
                </w:r>
              </w:smartTag>
              <w:r w:rsidRPr="0004060D">
                <w:rPr>
                  <w:b/>
                </w:rPr>
                <w:t xml:space="preserve"> OF </w:t>
              </w:r>
              <w:smartTag w:uri="urn:schemas-microsoft-com:office:smarttags" w:element="PlaceName">
                <w:r w:rsidRPr="0004060D">
                  <w:rPr>
                    <w:b/>
                  </w:rPr>
                  <w:t>SMITH</w:t>
                </w:r>
              </w:smartTag>
            </w:smartTag>
          </w:p>
        </w:tc>
        <w:tc>
          <w:tcPr>
            <w:tcW w:w="399" w:type="dxa"/>
          </w:tcPr>
          <w:p w:rsidR="00E34CA2" w:rsidRPr="0004060D" w:rsidRDefault="00E34CA2" w:rsidP="00E34CA2">
            <w:pPr>
              <w:jc w:val="center"/>
              <w:rPr>
                <w:b/>
                <w:bCs/>
              </w:rPr>
            </w:pPr>
            <w:r w:rsidRPr="0004060D">
              <w:rPr>
                <w:b/>
                <w:bCs/>
              </w:rPr>
              <w:t>§</w:t>
            </w:r>
          </w:p>
        </w:tc>
        <w:tc>
          <w:tcPr>
            <w:tcW w:w="4338" w:type="dxa"/>
          </w:tcPr>
          <w:p w:rsidR="00E34CA2" w:rsidRPr="0004060D" w:rsidRDefault="00B24C11" w:rsidP="00E34CA2">
            <w:pPr>
              <w:jc w:val="center"/>
              <w:rPr>
                <w:b/>
                <w:caps/>
              </w:rPr>
            </w:pPr>
            <w:r w:rsidRPr="00E34CA2">
              <w:rPr>
                <w:b/>
                <w:szCs w:val="24"/>
              </w:rPr>
              <w:t xml:space="preserve">RIGHT-OF-WAY </w:t>
            </w:r>
            <w:r w:rsidR="00E34CA2" w:rsidRPr="00E34CA2">
              <w:rPr>
                <w:b/>
                <w:szCs w:val="24"/>
              </w:rPr>
              <w:t xml:space="preserve">EASEMENT  </w:t>
            </w:r>
          </w:p>
        </w:tc>
      </w:tr>
    </w:tbl>
    <w:p w:rsidR="00E34CA2" w:rsidRPr="00CD41CE" w:rsidRDefault="00E34CA2" w:rsidP="00CD41CE"/>
    <w:p w:rsidR="00E34CA2" w:rsidRPr="00CD41CE" w:rsidRDefault="00E34CA2" w:rsidP="00CD41CE"/>
    <w:p w:rsidR="00E34CA2" w:rsidRPr="00CD41CE" w:rsidRDefault="00E34CA2" w:rsidP="00CD41CE"/>
    <w:p w:rsidR="00CD41CE" w:rsidRPr="00CD41CE" w:rsidRDefault="00CD41CE" w:rsidP="00CD41CE"/>
    <w:p w:rsidR="00CD41CE" w:rsidRPr="00CD41CE" w:rsidRDefault="00CD41CE" w:rsidP="00CD41CE"/>
    <w:p w:rsidR="00CD41CE" w:rsidRPr="00CD41CE" w:rsidRDefault="00CD41CE" w:rsidP="00CD41CE"/>
    <w:p w:rsidR="00CD41CE" w:rsidRPr="00CD41CE" w:rsidRDefault="00CD41CE" w:rsidP="00CD41CE"/>
    <w:p w:rsidR="00CD41CE" w:rsidRPr="00CD41CE" w:rsidRDefault="00CD41CE" w:rsidP="00CD41CE"/>
    <w:p w:rsidR="00AF4BA0" w:rsidRPr="00A92108" w:rsidRDefault="00AF4BA0">
      <w:pPr>
        <w:ind w:firstLine="720"/>
        <w:jc w:val="both"/>
        <w:rPr>
          <w:szCs w:val="24"/>
        </w:rPr>
      </w:pPr>
      <w:r w:rsidRPr="00A92108">
        <w:rPr>
          <w:szCs w:val="24"/>
        </w:rPr>
        <w:t>This Agreement is between the City of Tyler, Texas, hereinafter referred to as "City"</w:t>
      </w:r>
      <w:r w:rsidR="00CA09F5" w:rsidRPr="00884413">
        <w:rPr>
          <w:szCs w:val="24"/>
        </w:rPr>
        <w:t>,</w:t>
      </w:r>
      <w:r w:rsidRPr="00A92108">
        <w:rPr>
          <w:szCs w:val="24"/>
        </w:rPr>
        <w:t xml:space="preserve"> and ___</w:t>
      </w:r>
      <w:r w:rsidR="00CD41CE" w:rsidRPr="00A92108">
        <w:rPr>
          <w:szCs w:val="24"/>
        </w:rPr>
        <w:t>________________________________________________________________</w:t>
      </w:r>
      <w:r w:rsidR="00CD41CE">
        <w:rPr>
          <w:szCs w:val="24"/>
        </w:rPr>
        <w:t>_______</w:t>
      </w:r>
      <w:r w:rsidRPr="00A92108">
        <w:rPr>
          <w:szCs w:val="24"/>
        </w:rPr>
        <w:t>_____, the Grantee.</w:t>
      </w:r>
    </w:p>
    <w:p w:rsidR="00AF4BA0" w:rsidRPr="00A92108" w:rsidRDefault="00AF4BA0">
      <w:pPr>
        <w:jc w:val="both"/>
        <w:rPr>
          <w:szCs w:val="24"/>
        </w:rPr>
      </w:pPr>
    </w:p>
    <w:p w:rsidR="00AF4BA0" w:rsidRPr="00A92108" w:rsidRDefault="00AF4BA0">
      <w:pPr>
        <w:ind w:firstLine="720"/>
        <w:jc w:val="both"/>
        <w:rPr>
          <w:szCs w:val="24"/>
        </w:rPr>
      </w:pPr>
      <w:r w:rsidRPr="00A92108">
        <w:rPr>
          <w:szCs w:val="24"/>
        </w:rPr>
        <w:t xml:space="preserve">WHEREAS, the Tyler City Code in Section 17-1 allows the City Council under proper circumstances to grant </w:t>
      </w:r>
      <w:r w:rsidR="00DD3747">
        <w:rPr>
          <w:szCs w:val="24"/>
        </w:rPr>
        <w:t xml:space="preserve">an </w:t>
      </w:r>
      <w:r w:rsidR="00DD3747">
        <w:rPr>
          <w:b/>
          <w:szCs w:val="24"/>
        </w:rPr>
        <w:t>indefinite</w:t>
      </w:r>
      <w:r w:rsidR="00FE68B6">
        <w:rPr>
          <w:szCs w:val="24"/>
        </w:rPr>
        <w:t xml:space="preserve"> </w:t>
      </w:r>
      <w:r w:rsidRPr="00A92108">
        <w:rPr>
          <w:szCs w:val="24"/>
        </w:rPr>
        <w:t>public right-of-way easement in return for a fee and compliance with certain requirements; and</w:t>
      </w:r>
    </w:p>
    <w:p w:rsidR="00AF4BA0" w:rsidRPr="00A92108" w:rsidRDefault="00AF4BA0">
      <w:pPr>
        <w:jc w:val="both"/>
        <w:rPr>
          <w:szCs w:val="24"/>
        </w:rPr>
      </w:pPr>
    </w:p>
    <w:p w:rsidR="00AF4BA0" w:rsidRPr="00A92108" w:rsidRDefault="00AF4BA0" w:rsidP="00DD3747">
      <w:pPr>
        <w:ind w:firstLine="720"/>
        <w:jc w:val="both"/>
        <w:rPr>
          <w:szCs w:val="24"/>
        </w:rPr>
      </w:pPr>
      <w:r w:rsidRPr="00A92108">
        <w:rPr>
          <w:szCs w:val="24"/>
        </w:rPr>
        <w:t xml:space="preserve">WHEREAS, the Grantee has requested </w:t>
      </w:r>
      <w:r w:rsidR="00CD41CE">
        <w:rPr>
          <w:szCs w:val="24"/>
        </w:rPr>
        <w:t xml:space="preserve">an </w:t>
      </w:r>
      <w:r w:rsidR="00CD41CE" w:rsidRPr="00E12145">
        <w:rPr>
          <w:b/>
          <w:szCs w:val="24"/>
        </w:rPr>
        <w:t>indefinite</w:t>
      </w:r>
      <w:r w:rsidR="00CD41CE">
        <w:rPr>
          <w:szCs w:val="24"/>
        </w:rPr>
        <w:t xml:space="preserve"> public right-of-way easement as follows:</w:t>
      </w:r>
    </w:p>
    <w:p w:rsidR="00AF4BA0" w:rsidRPr="00A92108" w:rsidRDefault="00AF4BA0">
      <w:pPr>
        <w:jc w:val="both"/>
        <w:rPr>
          <w:szCs w:val="24"/>
        </w:rPr>
      </w:pPr>
    </w:p>
    <w:p w:rsidR="00E34CA2" w:rsidRDefault="00AF4BA0" w:rsidP="00E34CA2">
      <w:pPr>
        <w:numPr>
          <w:ilvl w:val="0"/>
          <w:numId w:val="1"/>
        </w:numPr>
        <w:jc w:val="both"/>
        <w:rPr>
          <w:szCs w:val="24"/>
        </w:rPr>
      </w:pPr>
      <w:r w:rsidRPr="00A92108">
        <w:rPr>
          <w:b/>
          <w:szCs w:val="24"/>
          <w:u w:val="single"/>
        </w:rPr>
        <w:t>Grant of Easement.</w:t>
      </w:r>
    </w:p>
    <w:p w:rsidR="0073396E" w:rsidRPr="00A92108" w:rsidRDefault="0073396E" w:rsidP="0073396E">
      <w:pPr>
        <w:ind w:left="720"/>
        <w:jc w:val="both"/>
        <w:rPr>
          <w:szCs w:val="24"/>
        </w:rPr>
      </w:pPr>
    </w:p>
    <w:p w:rsidR="00AF4BA0" w:rsidRPr="006F0968" w:rsidRDefault="00AF4BA0" w:rsidP="0022483E">
      <w:pPr>
        <w:ind w:left="720"/>
        <w:jc w:val="both"/>
        <w:rPr>
          <w:szCs w:val="24"/>
        </w:rPr>
      </w:pPr>
      <w:r w:rsidRPr="00A92108">
        <w:rPr>
          <w:szCs w:val="24"/>
        </w:rPr>
        <w:t xml:space="preserve">For and in consideration of an easement fee of </w:t>
      </w:r>
      <w:r w:rsidR="00FE68B6">
        <w:rPr>
          <w:szCs w:val="24"/>
        </w:rPr>
        <w:t>$</w:t>
      </w:r>
      <w:r w:rsidR="00DD3747">
        <w:rPr>
          <w:szCs w:val="24"/>
        </w:rPr>
        <w:t>350.00</w:t>
      </w:r>
      <w:r w:rsidR="00FE68B6">
        <w:rPr>
          <w:szCs w:val="24"/>
        </w:rPr>
        <w:t xml:space="preserve"> </w:t>
      </w:r>
      <w:r w:rsidRPr="00A92108">
        <w:rPr>
          <w:szCs w:val="24"/>
        </w:rPr>
        <w:t xml:space="preserve">plus compliance with certain requirements, Grantee is given permission to </w:t>
      </w:r>
      <w:r w:rsidR="00CD41CE">
        <w:rPr>
          <w:szCs w:val="24"/>
        </w:rPr>
        <w:t>utilize the public right-of-way</w:t>
      </w:r>
      <w:r w:rsidRPr="00A92108">
        <w:rPr>
          <w:szCs w:val="24"/>
        </w:rPr>
        <w:t xml:space="preserve">, as </w:t>
      </w:r>
      <w:r w:rsidR="008F406F">
        <w:rPr>
          <w:szCs w:val="24"/>
        </w:rPr>
        <w:t xml:space="preserve">described more fully below and as </w:t>
      </w:r>
      <w:r w:rsidRPr="00A92108">
        <w:rPr>
          <w:szCs w:val="24"/>
        </w:rPr>
        <w:t xml:space="preserve">shown </w:t>
      </w:r>
      <w:r w:rsidR="00CD41CE">
        <w:rPr>
          <w:szCs w:val="24"/>
        </w:rPr>
        <w:t>i</w:t>
      </w:r>
      <w:r w:rsidRPr="00A92108">
        <w:rPr>
          <w:szCs w:val="24"/>
        </w:rPr>
        <w:t xml:space="preserve">n </w:t>
      </w:r>
      <w:r w:rsidRPr="000A000D">
        <w:rPr>
          <w:b/>
          <w:szCs w:val="24"/>
        </w:rPr>
        <w:t>Exhibit "A."</w:t>
      </w:r>
    </w:p>
    <w:p w:rsidR="00AF4BA0" w:rsidRPr="00A92108" w:rsidRDefault="00AF4BA0">
      <w:pPr>
        <w:jc w:val="both"/>
        <w:rPr>
          <w:szCs w:val="24"/>
        </w:rPr>
      </w:pPr>
    </w:p>
    <w:p w:rsidR="00E34CA2" w:rsidRDefault="00AF4BA0" w:rsidP="00E34CA2">
      <w:pPr>
        <w:numPr>
          <w:ilvl w:val="0"/>
          <w:numId w:val="1"/>
        </w:numPr>
        <w:jc w:val="both"/>
        <w:rPr>
          <w:szCs w:val="24"/>
        </w:rPr>
      </w:pPr>
      <w:r w:rsidRPr="00A92108">
        <w:rPr>
          <w:b/>
          <w:szCs w:val="24"/>
          <w:u w:val="single"/>
        </w:rPr>
        <w:t>Purpose.</w:t>
      </w:r>
    </w:p>
    <w:p w:rsidR="0073396E" w:rsidRPr="00A92108" w:rsidRDefault="0073396E" w:rsidP="0073396E">
      <w:pPr>
        <w:ind w:left="720"/>
        <w:jc w:val="both"/>
        <w:rPr>
          <w:szCs w:val="24"/>
        </w:rPr>
      </w:pPr>
    </w:p>
    <w:p w:rsidR="008F406F" w:rsidRDefault="00AF4BA0" w:rsidP="00E34CA2">
      <w:pPr>
        <w:ind w:left="720"/>
        <w:jc w:val="both"/>
        <w:rPr>
          <w:szCs w:val="24"/>
        </w:rPr>
      </w:pPr>
      <w:r w:rsidRPr="00A92108">
        <w:rPr>
          <w:szCs w:val="24"/>
        </w:rPr>
        <w:t>The purpose of this permission is solely to</w:t>
      </w:r>
      <w:r w:rsidR="008F406F">
        <w:rPr>
          <w:szCs w:val="24"/>
        </w:rPr>
        <w:t xml:space="preserve"> </w:t>
      </w:r>
      <w:r w:rsidR="008F406F" w:rsidRPr="008F406F">
        <w:rPr>
          <w:i/>
          <w:szCs w:val="24"/>
        </w:rPr>
        <w:t xml:space="preserve">(insert brief description of </w:t>
      </w:r>
      <w:r w:rsidR="00E12145">
        <w:rPr>
          <w:i/>
          <w:szCs w:val="24"/>
        </w:rPr>
        <w:t>r</w:t>
      </w:r>
      <w:r w:rsidR="008F406F" w:rsidRPr="008F406F">
        <w:rPr>
          <w:i/>
          <w:szCs w:val="24"/>
        </w:rPr>
        <w:t>equest)</w:t>
      </w:r>
      <w:r w:rsidRPr="00A92108">
        <w:rPr>
          <w:szCs w:val="24"/>
        </w:rPr>
        <w:t xml:space="preserve"> ___________________________________________________________________________________________________</w:t>
      </w:r>
      <w:r w:rsidR="00CD41CE" w:rsidRPr="00A92108">
        <w:rPr>
          <w:szCs w:val="24"/>
        </w:rPr>
        <w:t>____________________________________________________________________________________________________________</w:t>
      </w:r>
      <w:r w:rsidR="00CD41CE">
        <w:rPr>
          <w:szCs w:val="24"/>
        </w:rPr>
        <w:t>_____</w:t>
      </w:r>
      <w:r w:rsidRPr="00A92108">
        <w:rPr>
          <w:szCs w:val="24"/>
        </w:rPr>
        <w:t>_</w:t>
      </w:r>
      <w:r w:rsidR="008F406F" w:rsidRPr="00A92108">
        <w:rPr>
          <w:szCs w:val="24"/>
        </w:rPr>
        <w:t>______________________________________</w:t>
      </w:r>
      <w:r w:rsidR="007B36D8" w:rsidRPr="007B36D8">
        <w:rPr>
          <w:szCs w:val="24"/>
        </w:rPr>
        <w:t>.</w:t>
      </w:r>
    </w:p>
    <w:p w:rsidR="00AF4BA0" w:rsidRPr="00A92108" w:rsidRDefault="00DD3747" w:rsidP="00E34CA2">
      <w:pPr>
        <w:ind w:left="720"/>
        <w:jc w:val="both"/>
        <w:rPr>
          <w:szCs w:val="24"/>
        </w:rPr>
      </w:pPr>
      <w:r>
        <w:rPr>
          <w:szCs w:val="24"/>
        </w:rPr>
        <w:t xml:space="preserve">The Grantee will maintain, into perpetuity, all improvements made according to this agreement in the </w:t>
      </w:r>
      <w:r w:rsidR="00CD41CE">
        <w:rPr>
          <w:szCs w:val="24"/>
        </w:rPr>
        <w:t>r</w:t>
      </w:r>
      <w:r>
        <w:rPr>
          <w:szCs w:val="24"/>
        </w:rPr>
        <w:t>ight-of-way at no cost to the City.</w:t>
      </w:r>
    </w:p>
    <w:p w:rsidR="00AF4BA0" w:rsidRPr="00A92108" w:rsidRDefault="00AF4BA0">
      <w:pPr>
        <w:jc w:val="both"/>
        <w:rPr>
          <w:szCs w:val="24"/>
        </w:rPr>
      </w:pPr>
    </w:p>
    <w:p w:rsidR="00E34CA2" w:rsidRDefault="00AF4BA0" w:rsidP="00E34CA2">
      <w:pPr>
        <w:numPr>
          <w:ilvl w:val="0"/>
          <w:numId w:val="1"/>
        </w:numPr>
        <w:jc w:val="both"/>
        <w:rPr>
          <w:szCs w:val="24"/>
        </w:rPr>
      </w:pPr>
      <w:r w:rsidRPr="00A92108">
        <w:rPr>
          <w:b/>
          <w:szCs w:val="24"/>
          <w:u w:val="single"/>
        </w:rPr>
        <w:t>Indemnity.</w:t>
      </w:r>
    </w:p>
    <w:p w:rsidR="0073396E" w:rsidRPr="00A92108" w:rsidRDefault="0073396E" w:rsidP="0073396E">
      <w:pPr>
        <w:ind w:left="720"/>
        <w:jc w:val="both"/>
        <w:rPr>
          <w:szCs w:val="24"/>
        </w:rPr>
      </w:pPr>
    </w:p>
    <w:p w:rsidR="00AF4BA0" w:rsidRPr="0073396E" w:rsidRDefault="009425F2" w:rsidP="00E34CA2">
      <w:pPr>
        <w:ind w:left="720"/>
        <w:jc w:val="both"/>
        <w:rPr>
          <w:rFonts w:ascii="Times New Roman Bold" w:hAnsi="Times New Roman Bold"/>
          <w:b/>
          <w:smallCaps/>
          <w:szCs w:val="24"/>
        </w:rPr>
      </w:pPr>
      <w:r>
        <w:rPr>
          <w:rFonts w:ascii="Times New Roman Bold" w:hAnsi="Times New Roman Bold"/>
          <w:b/>
          <w:smallCaps/>
          <w:szCs w:val="24"/>
        </w:rPr>
        <w:t>To the extent permitted by law, g</w:t>
      </w:r>
      <w:r w:rsidR="00AF4BA0" w:rsidRPr="0073396E">
        <w:rPr>
          <w:rFonts w:ascii="Times New Roman Bold" w:hAnsi="Times New Roman Bold"/>
          <w:b/>
          <w:smallCaps/>
          <w:szCs w:val="24"/>
        </w:rPr>
        <w:t xml:space="preserve">rantee agrees to indemnify, hold harmless and defend City, </w:t>
      </w:r>
      <w:r w:rsidR="00CA09F5" w:rsidRPr="007B36D8">
        <w:rPr>
          <w:rFonts w:ascii="Times New Roman Bold" w:hAnsi="Times New Roman Bold"/>
          <w:b/>
          <w:smallCaps/>
          <w:szCs w:val="24"/>
        </w:rPr>
        <w:t>City’s</w:t>
      </w:r>
      <w:r w:rsidR="00AF4BA0" w:rsidRPr="0073396E">
        <w:rPr>
          <w:rFonts w:ascii="Times New Roman Bold" w:hAnsi="Times New Roman Bold"/>
          <w:b/>
          <w:smallCaps/>
          <w:szCs w:val="24"/>
        </w:rPr>
        <w:t xml:space="preserve"> officers, agents, employees, and representatives from and against all liability for any and all claims, liens, suits, demands, and/or actions for damages, injuries, injuries to persons (including death) property damage (including loss of use), and expenses, including court costs and attorney's fees and other reasonable cost occasioned by or from Grantee's occupancy or use of the premises described above and/or activities conducted in connection with or incidental to this easement and arising out of or resulting from the intentional or negligent acts of Grantee, its officers, agents, or employees, including all such causes of action based on common, constitutional, or statutory law, or based in whole or in part upon the negligent or intentional acts or omissions of Grantee, its officers, agents, employees or visitors.</w:t>
      </w:r>
    </w:p>
    <w:p w:rsidR="00AF4BA0" w:rsidRPr="0073396E" w:rsidRDefault="00AF4BA0">
      <w:pPr>
        <w:jc w:val="both"/>
        <w:rPr>
          <w:rFonts w:ascii="Times New Roman Bold" w:hAnsi="Times New Roman Bold"/>
          <w:b/>
          <w:smallCaps/>
          <w:szCs w:val="24"/>
        </w:rPr>
      </w:pPr>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Grantee further agrees that it shall at all times exercise reasonable precautions on behalf of, and be solely responsible for</w:t>
      </w:r>
      <w:r w:rsidR="0049288B" w:rsidRPr="007B36D8">
        <w:rPr>
          <w:rFonts w:ascii="Times New Roman Bold" w:hAnsi="Times New Roman Bold"/>
          <w:b/>
          <w:smallCaps/>
          <w:szCs w:val="24"/>
        </w:rPr>
        <w:t>,</w:t>
      </w:r>
      <w:r w:rsidRPr="0073396E">
        <w:rPr>
          <w:rFonts w:ascii="Times New Roman Bold" w:hAnsi="Times New Roman Bold"/>
          <w:b/>
          <w:smallCaps/>
          <w:szCs w:val="24"/>
        </w:rPr>
        <w:t xml:space="preserve"> the safety of </w:t>
      </w:r>
      <w:r w:rsidR="0049288B" w:rsidRPr="007B36D8">
        <w:rPr>
          <w:rFonts w:ascii="Times New Roman Bold" w:hAnsi="Times New Roman Bold"/>
          <w:b/>
          <w:smallCaps/>
          <w:szCs w:val="24"/>
        </w:rPr>
        <w:t>grantee’s</w:t>
      </w:r>
      <w:r w:rsidR="0049288B">
        <w:rPr>
          <w:rFonts w:ascii="Times New Roman Bold" w:hAnsi="Times New Roman Bold"/>
          <w:b/>
          <w:smallCaps/>
          <w:szCs w:val="24"/>
        </w:rPr>
        <w:t xml:space="preserve"> </w:t>
      </w:r>
      <w:r w:rsidRPr="0073396E">
        <w:rPr>
          <w:rFonts w:ascii="Times New Roman Bold" w:hAnsi="Times New Roman Bold"/>
          <w:b/>
          <w:smallCaps/>
          <w:szCs w:val="24"/>
        </w:rPr>
        <w:t xml:space="preserve">officers, agents, </w:t>
      </w:r>
      <w:r w:rsidRPr="0073396E">
        <w:rPr>
          <w:rFonts w:ascii="Times New Roman Bold" w:hAnsi="Times New Roman Bold"/>
          <w:b/>
          <w:smallCaps/>
          <w:szCs w:val="24"/>
        </w:rPr>
        <w:lastRenderedPageBreak/>
        <w:t xml:space="preserve">employees, customers, visitors, and other persons as well as their property while in or upon the subject premises.  It is expressly understood and agreed that City is not a partner, </w:t>
      </w:r>
      <w:proofErr w:type="spellStart"/>
      <w:r w:rsidRPr="0073396E">
        <w:rPr>
          <w:rFonts w:ascii="Times New Roman Bold" w:hAnsi="Times New Roman Bold"/>
          <w:b/>
          <w:smallCaps/>
          <w:szCs w:val="24"/>
        </w:rPr>
        <w:t>coventurer</w:t>
      </w:r>
      <w:proofErr w:type="spellEnd"/>
      <w:r w:rsidRPr="0073396E">
        <w:rPr>
          <w:rFonts w:ascii="Times New Roman Bold" w:hAnsi="Times New Roman Bold"/>
          <w:b/>
          <w:smallCaps/>
          <w:szCs w:val="24"/>
        </w:rPr>
        <w:t xml:space="preserve">, employer or agent of Grantee and that City shall not be liable or responsible, in any form or manner, directly or indirectly, for the negligence of Grantee, </w:t>
      </w:r>
      <w:r w:rsidR="004922EF" w:rsidRPr="007B36D8">
        <w:rPr>
          <w:rFonts w:ascii="Times New Roman Bold" w:hAnsi="Times New Roman Bold"/>
          <w:b/>
          <w:smallCaps/>
          <w:szCs w:val="24"/>
        </w:rPr>
        <w:t>grantee’s</w:t>
      </w:r>
      <w:r w:rsidR="004922EF">
        <w:rPr>
          <w:rFonts w:ascii="Times New Roman Bold" w:hAnsi="Times New Roman Bold"/>
          <w:b/>
          <w:smallCaps/>
          <w:szCs w:val="24"/>
        </w:rPr>
        <w:t xml:space="preserve"> </w:t>
      </w:r>
      <w:r w:rsidRPr="0073396E">
        <w:rPr>
          <w:rFonts w:ascii="Times New Roman Bold" w:hAnsi="Times New Roman Bold"/>
          <w:b/>
          <w:smallCaps/>
          <w:szCs w:val="24"/>
        </w:rPr>
        <w:t>agents, servants, employees, customers and visitors.</w:t>
      </w:r>
    </w:p>
    <w:p w:rsidR="00AF4BA0" w:rsidRPr="0073396E" w:rsidRDefault="00AF4BA0">
      <w:pPr>
        <w:jc w:val="both"/>
        <w:rPr>
          <w:rFonts w:ascii="Times New Roman Bold" w:hAnsi="Times New Roman Bold"/>
          <w:b/>
          <w:smallCaps/>
          <w:szCs w:val="24"/>
        </w:rPr>
      </w:pPr>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 xml:space="preserve">Further, City assumes no responsibility or liability for harm, injury, or any damaging events which are directly or indirectly attributable to premises defects in improvements constructed by Grantee which may now exist or which may hereafter be constructed by Grantee, any and all such defects being expressly waived by Grantee.  Grantee understands and agrees that this indemnity provision shall apply to any and all claims, suits, demands, and/or actions based upon or arising from any such premises defects or conditions, including but not limited to any such claim asserted by or on behalf of Grantee or any of </w:t>
      </w:r>
      <w:r w:rsidR="00B74E0D" w:rsidRPr="007B36D8">
        <w:rPr>
          <w:rFonts w:ascii="Times New Roman Bold" w:hAnsi="Times New Roman Bold"/>
          <w:b/>
          <w:smallCaps/>
          <w:szCs w:val="24"/>
        </w:rPr>
        <w:t>grantee’s</w:t>
      </w:r>
      <w:r w:rsidRPr="0073396E">
        <w:rPr>
          <w:rFonts w:ascii="Times New Roman Bold" w:hAnsi="Times New Roman Bold"/>
          <w:b/>
          <w:smallCaps/>
          <w:szCs w:val="24"/>
        </w:rPr>
        <w:t xml:space="preserve"> members, agents, employees, customers, or visitors.</w:t>
      </w:r>
    </w:p>
    <w:p w:rsidR="00AF4BA0" w:rsidRPr="0073396E" w:rsidRDefault="00AF4BA0">
      <w:pPr>
        <w:ind w:firstLine="720"/>
        <w:jc w:val="both"/>
        <w:rPr>
          <w:rFonts w:ascii="Times New Roman Bold" w:hAnsi="Times New Roman Bold"/>
          <w:b/>
          <w:smallCaps/>
          <w:szCs w:val="24"/>
        </w:rPr>
      </w:pPr>
      <w:bookmarkStart w:id="0" w:name="QuickMark"/>
      <w:bookmarkEnd w:id="0"/>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 xml:space="preserve">It is further agreed with respect to the above indemnity that City and Grantee will provide the other prompt and timely notice of any event covered which in any way, directly or indirectly, contingently or otherwise, affects or might </w:t>
      </w:r>
      <w:r w:rsidR="00AA625C" w:rsidRPr="007B36D8">
        <w:rPr>
          <w:rFonts w:ascii="Times New Roman Bold" w:hAnsi="Times New Roman Bold"/>
          <w:b/>
          <w:smallCaps/>
          <w:szCs w:val="24"/>
        </w:rPr>
        <w:t>adversely</w:t>
      </w:r>
      <w:r w:rsidR="00AA625C">
        <w:rPr>
          <w:rFonts w:ascii="Times New Roman Bold" w:hAnsi="Times New Roman Bold"/>
          <w:b/>
          <w:smallCaps/>
          <w:szCs w:val="24"/>
        </w:rPr>
        <w:t xml:space="preserve"> </w:t>
      </w:r>
      <w:r w:rsidRPr="0073396E">
        <w:rPr>
          <w:rFonts w:ascii="Times New Roman Bold" w:hAnsi="Times New Roman Bold"/>
          <w:b/>
          <w:smallCaps/>
          <w:szCs w:val="24"/>
        </w:rPr>
        <w:t>affect Grantee or City and City shall have the right to compromise and defend the same to the extent of its own interests.</w:t>
      </w:r>
    </w:p>
    <w:p w:rsidR="00AF4BA0" w:rsidRPr="0073396E" w:rsidRDefault="00AF4BA0">
      <w:pPr>
        <w:jc w:val="both"/>
        <w:rPr>
          <w:rFonts w:ascii="Times New Roman Bold" w:hAnsi="Times New Roman Bold"/>
          <w:b/>
          <w:smallCaps/>
          <w:szCs w:val="24"/>
        </w:rPr>
      </w:pPr>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Grantee further agrees that this indemnity provision shall be considered as an additional remedy for City and not as an exclusive remedy.</w:t>
      </w:r>
    </w:p>
    <w:p w:rsidR="00AF4BA0" w:rsidRPr="00A92108" w:rsidRDefault="00AF4BA0">
      <w:pPr>
        <w:jc w:val="both"/>
        <w:rPr>
          <w:szCs w:val="24"/>
        </w:rPr>
      </w:pPr>
    </w:p>
    <w:p w:rsidR="00127371" w:rsidRDefault="00AF4BA0" w:rsidP="00127371">
      <w:pPr>
        <w:numPr>
          <w:ilvl w:val="0"/>
          <w:numId w:val="1"/>
        </w:numPr>
        <w:jc w:val="both"/>
        <w:rPr>
          <w:szCs w:val="24"/>
        </w:rPr>
      </w:pPr>
      <w:r w:rsidRPr="00A92108">
        <w:rPr>
          <w:b/>
          <w:szCs w:val="24"/>
          <w:u w:val="single"/>
        </w:rPr>
        <w:t>Requirements.</w:t>
      </w:r>
    </w:p>
    <w:p w:rsidR="0073396E" w:rsidRPr="00A92108" w:rsidRDefault="0073396E" w:rsidP="0073396E">
      <w:pPr>
        <w:ind w:left="720"/>
        <w:jc w:val="both"/>
        <w:rPr>
          <w:szCs w:val="24"/>
        </w:rPr>
      </w:pPr>
    </w:p>
    <w:p w:rsidR="00AF4BA0" w:rsidRPr="00A92108" w:rsidRDefault="00AF4BA0" w:rsidP="00127371">
      <w:pPr>
        <w:ind w:left="720"/>
        <w:jc w:val="both"/>
        <w:rPr>
          <w:szCs w:val="24"/>
        </w:rPr>
      </w:pPr>
      <w:r w:rsidRPr="00A92108">
        <w:rPr>
          <w:szCs w:val="24"/>
        </w:rPr>
        <w:t>During the term hereof, Grantee shall maintain the above-described premises in a safe, operationally sound condition at all times and, upon termination hereof, shall restore the property to its prior condition in a manner reasonably satisfactory to the City Engineer.</w:t>
      </w:r>
    </w:p>
    <w:p w:rsidR="00AF4BA0" w:rsidRPr="00A92108" w:rsidRDefault="00AF4BA0">
      <w:pPr>
        <w:jc w:val="both"/>
        <w:rPr>
          <w:szCs w:val="24"/>
        </w:rPr>
      </w:pPr>
    </w:p>
    <w:p w:rsidR="00AF4BA0" w:rsidRDefault="00AF4BA0" w:rsidP="00127371">
      <w:pPr>
        <w:numPr>
          <w:ilvl w:val="0"/>
          <w:numId w:val="1"/>
        </w:numPr>
        <w:jc w:val="both"/>
        <w:rPr>
          <w:szCs w:val="24"/>
        </w:rPr>
      </w:pPr>
      <w:r w:rsidRPr="00A92108">
        <w:rPr>
          <w:b/>
          <w:szCs w:val="24"/>
          <w:u w:val="single"/>
        </w:rPr>
        <w:t>Termination.</w:t>
      </w:r>
    </w:p>
    <w:p w:rsidR="0073396E" w:rsidRPr="00A92108" w:rsidRDefault="0073396E" w:rsidP="0073396E">
      <w:pPr>
        <w:ind w:left="720"/>
        <w:jc w:val="both"/>
        <w:rPr>
          <w:szCs w:val="24"/>
        </w:rPr>
      </w:pPr>
    </w:p>
    <w:p w:rsidR="00127371" w:rsidRPr="00A92108" w:rsidRDefault="00AF4BA0" w:rsidP="00127371">
      <w:pPr>
        <w:numPr>
          <w:ilvl w:val="1"/>
          <w:numId w:val="1"/>
        </w:numPr>
        <w:jc w:val="both"/>
        <w:rPr>
          <w:szCs w:val="24"/>
        </w:rPr>
      </w:pPr>
      <w:r w:rsidRPr="00A92108">
        <w:rPr>
          <w:szCs w:val="24"/>
        </w:rPr>
        <w:t>City shall have the right to revoke or cancel this permission at any time for non-compliance with the terms and conditions hereof upon thirty (30) days written notice by certified mail to Grantee.</w:t>
      </w:r>
    </w:p>
    <w:p w:rsidR="00127371" w:rsidRPr="00A92108" w:rsidRDefault="00127371" w:rsidP="00127371">
      <w:pPr>
        <w:ind w:left="1440"/>
        <w:jc w:val="both"/>
        <w:rPr>
          <w:szCs w:val="24"/>
        </w:rPr>
      </w:pPr>
    </w:p>
    <w:p w:rsidR="00127371" w:rsidRPr="00E83F9B" w:rsidRDefault="00AF4BA0" w:rsidP="00E83F9B">
      <w:pPr>
        <w:numPr>
          <w:ilvl w:val="1"/>
          <w:numId w:val="1"/>
        </w:numPr>
        <w:jc w:val="both"/>
        <w:rPr>
          <w:szCs w:val="24"/>
        </w:rPr>
      </w:pPr>
      <w:r w:rsidRPr="00A92108">
        <w:rPr>
          <w:szCs w:val="24"/>
        </w:rPr>
        <w:t xml:space="preserve">In the event of revocation, cancellation or termination of this permission for any reason, all improvements placed on the premises by Grantee shall immediately revert to the ownership of City. </w:t>
      </w:r>
    </w:p>
    <w:p w:rsidR="00127371" w:rsidRPr="00A92108" w:rsidRDefault="00127371" w:rsidP="00127371">
      <w:pPr>
        <w:ind w:left="1440"/>
        <w:jc w:val="both"/>
        <w:rPr>
          <w:szCs w:val="24"/>
        </w:rPr>
      </w:pPr>
    </w:p>
    <w:p w:rsidR="00AF4BA0" w:rsidRPr="00A92108" w:rsidRDefault="00AF4BA0" w:rsidP="00127371">
      <w:pPr>
        <w:numPr>
          <w:ilvl w:val="1"/>
          <w:numId w:val="1"/>
        </w:numPr>
        <w:jc w:val="both"/>
        <w:rPr>
          <w:szCs w:val="24"/>
        </w:rPr>
      </w:pPr>
      <w:r w:rsidRPr="00A92108">
        <w:rPr>
          <w:szCs w:val="24"/>
        </w:rPr>
        <w:t>In the event Grantee shall permit any City taxes assessed against it to become delinquent, and fails to cure such delinquency within ten (10) days, then all rights and privileges of Grantee under this permission agreement shall automatically cease and terminate.</w:t>
      </w:r>
    </w:p>
    <w:p w:rsidR="00AF4BA0" w:rsidRPr="00A92108" w:rsidRDefault="00AF4BA0">
      <w:pPr>
        <w:jc w:val="both"/>
        <w:rPr>
          <w:szCs w:val="24"/>
        </w:rPr>
      </w:pPr>
    </w:p>
    <w:p w:rsidR="009B3C1D" w:rsidRDefault="00AF4BA0" w:rsidP="009B3C1D">
      <w:pPr>
        <w:numPr>
          <w:ilvl w:val="0"/>
          <w:numId w:val="1"/>
        </w:numPr>
        <w:jc w:val="both"/>
        <w:rPr>
          <w:szCs w:val="24"/>
        </w:rPr>
      </w:pPr>
      <w:r w:rsidRPr="00A92108">
        <w:rPr>
          <w:b/>
          <w:szCs w:val="24"/>
          <w:u w:val="single"/>
        </w:rPr>
        <w:t>Construction Requirements.</w:t>
      </w:r>
    </w:p>
    <w:p w:rsidR="0073396E" w:rsidRPr="00A92108" w:rsidRDefault="0073396E" w:rsidP="0073396E">
      <w:pPr>
        <w:ind w:left="720"/>
        <w:jc w:val="both"/>
        <w:rPr>
          <w:szCs w:val="24"/>
        </w:rPr>
      </w:pPr>
    </w:p>
    <w:p w:rsidR="00AF4BA0" w:rsidRPr="00A92108" w:rsidRDefault="00AF4BA0" w:rsidP="009B3C1D">
      <w:pPr>
        <w:ind w:left="720"/>
        <w:jc w:val="both"/>
        <w:rPr>
          <w:szCs w:val="24"/>
        </w:rPr>
      </w:pPr>
      <w:r w:rsidRPr="00A92108">
        <w:rPr>
          <w:szCs w:val="24"/>
        </w:rPr>
        <w:t xml:space="preserve">Grantee shall be responsible for verifying all locations of utilities involving water and sewer.  Open cut construction shall be required for all construction within 10 feet of a water or sewer line that is greater than 12 inches in diameter.  In the erection and placement of improvements hereunder, Grantee shall </w:t>
      </w:r>
      <w:r w:rsidRPr="00A92108">
        <w:rPr>
          <w:szCs w:val="24"/>
        </w:rPr>
        <w:lastRenderedPageBreak/>
        <w:t>comply with all ordinances and regulations of the City of Tyler.</w:t>
      </w:r>
    </w:p>
    <w:p w:rsidR="00AF4BA0" w:rsidRPr="00A92108" w:rsidRDefault="00AF4BA0">
      <w:pPr>
        <w:jc w:val="both"/>
        <w:rPr>
          <w:szCs w:val="24"/>
        </w:rPr>
      </w:pPr>
    </w:p>
    <w:p w:rsidR="0073396E" w:rsidRDefault="00AF4BA0" w:rsidP="00660231">
      <w:pPr>
        <w:numPr>
          <w:ilvl w:val="0"/>
          <w:numId w:val="1"/>
        </w:numPr>
        <w:jc w:val="both"/>
        <w:rPr>
          <w:szCs w:val="24"/>
        </w:rPr>
      </w:pPr>
      <w:r w:rsidRPr="00A92108">
        <w:rPr>
          <w:b/>
          <w:szCs w:val="24"/>
          <w:u w:val="single"/>
        </w:rPr>
        <w:t>Removal or Relocation of Improvements</w:t>
      </w:r>
      <w:r w:rsidR="00CD41CE">
        <w:rPr>
          <w:szCs w:val="24"/>
        </w:rPr>
        <w:t>.</w:t>
      </w:r>
    </w:p>
    <w:p w:rsidR="009B3C1D" w:rsidRPr="00A92108" w:rsidRDefault="009B3C1D" w:rsidP="0073396E">
      <w:pPr>
        <w:ind w:left="720"/>
        <w:jc w:val="both"/>
        <w:rPr>
          <w:szCs w:val="24"/>
        </w:rPr>
      </w:pPr>
    </w:p>
    <w:p w:rsidR="00AF4BA0" w:rsidRDefault="00AF4BA0" w:rsidP="009B3C1D">
      <w:pPr>
        <w:ind w:left="720"/>
        <w:jc w:val="both"/>
        <w:rPr>
          <w:szCs w:val="24"/>
        </w:rPr>
      </w:pPr>
      <w:r w:rsidRPr="00A92108">
        <w:rPr>
          <w:szCs w:val="24"/>
        </w:rPr>
        <w:t>Grantee shall remove or relocate the improvements located within the area described at its own expense whenever requested to do so by City.  City shall provide thirty (30) days</w:t>
      </w:r>
      <w:r w:rsidR="00853DF5">
        <w:rPr>
          <w:szCs w:val="24"/>
        </w:rPr>
        <w:t>’</w:t>
      </w:r>
      <w:r w:rsidRPr="00A92108">
        <w:rPr>
          <w:szCs w:val="24"/>
        </w:rPr>
        <w:t xml:space="preserve"> notice to Grantee before requiring removal or relocation of the improvements.</w:t>
      </w:r>
    </w:p>
    <w:p w:rsidR="009A2B0E" w:rsidRDefault="009A2B0E" w:rsidP="009B3C1D">
      <w:pPr>
        <w:ind w:left="720"/>
        <w:jc w:val="both"/>
        <w:rPr>
          <w:szCs w:val="24"/>
        </w:rPr>
      </w:pPr>
    </w:p>
    <w:p w:rsidR="009A2B0E" w:rsidRDefault="009A2B0E" w:rsidP="009A2B0E">
      <w:pPr>
        <w:widowControl/>
        <w:numPr>
          <w:ilvl w:val="0"/>
          <w:numId w:val="1"/>
        </w:numPr>
        <w:autoSpaceDE w:val="0"/>
        <w:autoSpaceDN w:val="0"/>
        <w:adjustRightInd w:val="0"/>
        <w:rPr>
          <w:b/>
          <w:snapToGrid/>
          <w:szCs w:val="24"/>
          <w:u w:val="single"/>
        </w:rPr>
      </w:pPr>
      <w:r w:rsidRPr="009A2B0E">
        <w:rPr>
          <w:b/>
          <w:snapToGrid/>
          <w:szCs w:val="24"/>
          <w:u w:val="single"/>
        </w:rPr>
        <w:t>Venue.</w:t>
      </w:r>
    </w:p>
    <w:p w:rsidR="0073396E" w:rsidRPr="009A2B0E" w:rsidRDefault="0073396E" w:rsidP="0073396E">
      <w:pPr>
        <w:widowControl/>
        <w:autoSpaceDE w:val="0"/>
        <w:autoSpaceDN w:val="0"/>
        <w:adjustRightInd w:val="0"/>
        <w:ind w:left="720"/>
        <w:rPr>
          <w:b/>
          <w:snapToGrid/>
          <w:szCs w:val="24"/>
          <w:u w:val="single"/>
        </w:rPr>
      </w:pPr>
    </w:p>
    <w:p w:rsidR="009A2B0E" w:rsidRDefault="009A2B0E" w:rsidP="009A2B0E">
      <w:pPr>
        <w:widowControl/>
        <w:autoSpaceDE w:val="0"/>
        <w:autoSpaceDN w:val="0"/>
        <w:adjustRightInd w:val="0"/>
        <w:ind w:left="720"/>
        <w:jc w:val="both"/>
        <w:rPr>
          <w:snapToGrid/>
          <w:szCs w:val="24"/>
        </w:rPr>
      </w:pPr>
      <w:r w:rsidRPr="00F248AA">
        <w:rPr>
          <w:snapToGrid/>
          <w:szCs w:val="24"/>
        </w:rPr>
        <w:t>This agreement shall be construed in accordance with the laws of the State of Texas and the ordinances of the City of Tyler.  Venue for any action brought to enforce or interpret this agreement shall lie exclusively in a court of competent jurisdiction in Smith County, Texas for actions in state court, and in the Eastern District of Texas, Tyler Division,</w:t>
      </w:r>
      <w:r>
        <w:rPr>
          <w:snapToGrid/>
          <w:szCs w:val="24"/>
        </w:rPr>
        <w:t xml:space="preserve"> for actions in federal court.</w:t>
      </w:r>
    </w:p>
    <w:p w:rsidR="009A2B0E" w:rsidRDefault="009A2B0E" w:rsidP="009A2B0E">
      <w:pPr>
        <w:widowControl/>
        <w:autoSpaceDE w:val="0"/>
        <w:autoSpaceDN w:val="0"/>
        <w:adjustRightInd w:val="0"/>
        <w:ind w:left="720"/>
        <w:jc w:val="both"/>
        <w:rPr>
          <w:snapToGrid/>
          <w:szCs w:val="24"/>
        </w:rPr>
      </w:pPr>
    </w:p>
    <w:p w:rsidR="009A2B0E" w:rsidRDefault="009A2B0E" w:rsidP="009A2B0E">
      <w:pPr>
        <w:numPr>
          <w:ilvl w:val="0"/>
          <w:numId w:val="1"/>
        </w:numPr>
        <w:rPr>
          <w:b/>
          <w:szCs w:val="24"/>
          <w:u w:val="single"/>
        </w:rPr>
      </w:pPr>
      <w:r w:rsidRPr="009A2B0E">
        <w:rPr>
          <w:b/>
          <w:szCs w:val="24"/>
          <w:u w:val="single"/>
        </w:rPr>
        <w:t>Amendment.</w:t>
      </w:r>
    </w:p>
    <w:p w:rsidR="0073396E" w:rsidRPr="009A2B0E" w:rsidRDefault="0073396E" w:rsidP="0073396E">
      <w:pPr>
        <w:ind w:left="720"/>
        <w:rPr>
          <w:b/>
          <w:szCs w:val="24"/>
          <w:u w:val="single"/>
        </w:rPr>
      </w:pPr>
    </w:p>
    <w:p w:rsidR="009A2B0E" w:rsidRPr="009A2B0E" w:rsidRDefault="009A2B0E" w:rsidP="00DD0655">
      <w:pPr>
        <w:ind w:left="720"/>
        <w:jc w:val="both"/>
        <w:rPr>
          <w:szCs w:val="24"/>
        </w:rPr>
      </w:pPr>
      <w:r w:rsidRPr="009A2B0E">
        <w:rPr>
          <w:szCs w:val="24"/>
        </w:rPr>
        <w:t xml:space="preserve">This Agreement may be </w:t>
      </w:r>
      <w:r>
        <w:rPr>
          <w:szCs w:val="24"/>
        </w:rPr>
        <w:t xml:space="preserve">modified or </w:t>
      </w:r>
      <w:r w:rsidRPr="009A2B0E">
        <w:rPr>
          <w:szCs w:val="24"/>
        </w:rPr>
        <w:t>amended only by writing signed by each of the parties hereto, and only upon approval of the City.</w:t>
      </w:r>
    </w:p>
    <w:p w:rsidR="009A2B0E" w:rsidRPr="00F248AA" w:rsidRDefault="009A2B0E" w:rsidP="009A2B0E">
      <w:pPr>
        <w:widowControl/>
        <w:autoSpaceDE w:val="0"/>
        <w:autoSpaceDN w:val="0"/>
        <w:adjustRightInd w:val="0"/>
        <w:ind w:left="720"/>
        <w:jc w:val="both"/>
        <w:rPr>
          <w:snapToGrid/>
          <w:szCs w:val="24"/>
        </w:rPr>
      </w:pPr>
    </w:p>
    <w:p w:rsidR="009A2B0E" w:rsidRDefault="009A2B0E" w:rsidP="009A2B0E">
      <w:pPr>
        <w:numPr>
          <w:ilvl w:val="0"/>
          <w:numId w:val="1"/>
        </w:numPr>
        <w:rPr>
          <w:b/>
          <w:szCs w:val="24"/>
          <w:u w:val="single"/>
        </w:rPr>
      </w:pPr>
      <w:r w:rsidRPr="009A2B0E">
        <w:rPr>
          <w:b/>
          <w:szCs w:val="24"/>
          <w:u w:val="single"/>
        </w:rPr>
        <w:t>Notices.</w:t>
      </w:r>
    </w:p>
    <w:p w:rsidR="0073396E" w:rsidRPr="009A2B0E" w:rsidRDefault="0073396E" w:rsidP="0073396E">
      <w:pPr>
        <w:ind w:left="720"/>
        <w:rPr>
          <w:b/>
          <w:szCs w:val="24"/>
          <w:u w:val="single"/>
        </w:rPr>
      </w:pPr>
    </w:p>
    <w:p w:rsidR="009A2B0E" w:rsidRPr="009A2B0E" w:rsidRDefault="009A2B0E" w:rsidP="009A2B0E">
      <w:pPr>
        <w:ind w:left="720"/>
        <w:jc w:val="both"/>
        <w:rPr>
          <w:szCs w:val="24"/>
        </w:rPr>
      </w:pPr>
      <w:r w:rsidRPr="009A2B0E">
        <w:rPr>
          <w:szCs w:val="24"/>
        </w:rPr>
        <w:t>Any notice required or permitted to be given under this Agreement shall be in writing and shall be deemed to have been given upon deposit in the United States Mail, Certified Mail, Return Receipt Requested, postage prepaid, and addressed to the parties at the addresses given below (or such other address or addresses which any party may designate for itself from time to time hereafter by written notice to the other party):</w:t>
      </w:r>
    </w:p>
    <w:p w:rsidR="00E34CA2" w:rsidRDefault="00E34CA2" w:rsidP="009A2B0E">
      <w:pPr>
        <w:ind w:left="720"/>
        <w:jc w:val="both"/>
        <w:rPr>
          <w:szCs w:val="24"/>
        </w:rPr>
      </w:pPr>
    </w:p>
    <w:p w:rsidR="0073396E" w:rsidRDefault="0073396E" w:rsidP="009A2B0E">
      <w:pPr>
        <w:ind w:left="720"/>
        <w:jc w:val="both"/>
        <w:rPr>
          <w:szCs w:val="24"/>
        </w:rPr>
      </w:pPr>
    </w:p>
    <w:p w:rsidR="0073396E" w:rsidRDefault="0073396E" w:rsidP="009A2B0E">
      <w:pPr>
        <w:ind w:left="720"/>
        <w:jc w:val="both"/>
        <w:rPr>
          <w:szCs w:val="24"/>
        </w:rPr>
      </w:pPr>
    </w:p>
    <w:tbl>
      <w:tblPr>
        <w:tblW w:w="9576" w:type="dxa"/>
        <w:jc w:val="center"/>
        <w:tblLook w:val="01E0" w:firstRow="1" w:lastRow="1" w:firstColumn="1" w:lastColumn="1" w:noHBand="0" w:noVBand="0"/>
      </w:tblPr>
      <w:tblGrid>
        <w:gridCol w:w="1368"/>
        <w:gridCol w:w="3183"/>
        <w:gridCol w:w="449"/>
        <w:gridCol w:w="1408"/>
        <w:gridCol w:w="3168"/>
      </w:tblGrid>
      <w:tr w:rsidR="009A2B0E" w:rsidRPr="009A2B0E" w:rsidTr="009A2B0E">
        <w:trPr>
          <w:trHeight w:val="331"/>
          <w:jc w:val="center"/>
        </w:trPr>
        <w:tc>
          <w:tcPr>
            <w:tcW w:w="4551" w:type="dxa"/>
            <w:gridSpan w:val="2"/>
            <w:vAlign w:val="center"/>
          </w:tcPr>
          <w:p w:rsidR="009A2B0E" w:rsidRPr="009A2B0E" w:rsidRDefault="0073396E" w:rsidP="009A2B0E">
            <w:pPr>
              <w:tabs>
                <w:tab w:val="center" w:pos="4320"/>
                <w:tab w:val="right" w:pos="8640"/>
              </w:tabs>
              <w:jc w:val="both"/>
              <w:rPr>
                <w:b/>
                <w:szCs w:val="24"/>
              </w:rPr>
            </w:pPr>
            <w:r>
              <w:rPr>
                <w:b/>
                <w:szCs w:val="24"/>
              </w:rPr>
              <w:t>CITY</w:t>
            </w:r>
            <w:r w:rsidR="009A2B0E" w:rsidRPr="009A2B0E">
              <w:rPr>
                <w:b/>
                <w:szCs w:val="24"/>
              </w:rPr>
              <w:t>:</w:t>
            </w:r>
          </w:p>
        </w:tc>
        <w:tc>
          <w:tcPr>
            <w:tcW w:w="449" w:type="dxa"/>
            <w:vMerge w:val="restart"/>
            <w:vAlign w:val="center"/>
          </w:tcPr>
          <w:p w:rsidR="009A2B0E" w:rsidRPr="009A2B0E" w:rsidRDefault="009A2B0E" w:rsidP="009A2B0E">
            <w:pPr>
              <w:tabs>
                <w:tab w:val="center" w:pos="4320"/>
                <w:tab w:val="right" w:pos="8640"/>
              </w:tabs>
              <w:jc w:val="both"/>
              <w:rPr>
                <w:szCs w:val="24"/>
              </w:rPr>
            </w:pPr>
          </w:p>
        </w:tc>
        <w:tc>
          <w:tcPr>
            <w:tcW w:w="4576" w:type="dxa"/>
            <w:gridSpan w:val="2"/>
            <w:vAlign w:val="center"/>
          </w:tcPr>
          <w:p w:rsidR="009A2B0E" w:rsidRPr="009A2B0E" w:rsidRDefault="0073396E" w:rsidP="009A2B0E">
            <w:pPr>
              <w:tabs>
                <w:tab w:val="center" w:pos="4320"/>
                <w:tab w:val="right" w:pos="8640"/>
              </w:tabs>
              <w:jc w:val="both"/>
              <w:rPr>
                <w:b/>
                <w:szCs w:val="24"/>
              </w:rPr>
            </w:pPr>
            <w:r>
              <w:rPr>
                <w:b/>
                <w:szCs w:val="24"/>
              </w:rPr>
              <w:t>GRANTEE</w:t>
            </w:r>
            <w:r w:rsidR="009A2B0E" w:rsidRPr="009A2B0E">
              <w:rPr>
                <w:b/>
                <w:szCs w:val="24"/>
              </w:rPr>
              <w:t>:</w:t>
            </w:r>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r w:rsidRPr="009A2B0E">
              <w:rPr>
                <w:szCs w:val="24"/>
              </w:rPr>
              <w:t>Name</w:t>
            </w:r>
          </w:p>
        </w:tc>
        <w:tc>
          <w:tcPr>
            <w:tcW w:w="3183" w:type="dxa"/>
            <w:tcBorders>
              <w:bottom w:val="single" w:sz="4" w:space="0" w:color="auto"/>
            </w:tcBorders>
            <w:vAlign w:val="center"/>
          </w:tcPr>
          <w:p w:rsidR="009A2B0E" w:rsidRPr="009A2B0E" w:rsidRDefault="0073396E" w:rsidP="0027078D">
            <w:pPr>
              <w:tabs>
                <w:tab w:val="center" w:pos="4320"/>
                <w:tab w:val="right" w:pos="8640"/>
              </w:tabs>
              <w:jc w:val="both"/>
              <w:rPr>
                <w:szCs w:val="24"/>
              </w:rPr>
            </w:pPr>
            <w:r>
              <w:rPr>
                <w:szCs w:val="24"/>
              </w:rPr>
              <w:t>City of Tyler</w:t>
            </w: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r w:rsidRPr="009A2B0E">
              <w:rPr>
                <w:szCs w:val="24"/>
              </w:rPr>
              <w:t>Name</w:t>
            </w:r>
          </w:p>
        </w:tc>
        <w:tc>
          <w:tcPr>
            <w:tcW w:w="3168" w:type="dxa"/>
            <w:tcBorders>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6"/>
                  <w:enabled/>
                  <w:calcOnExit w:val="0"/>
                  <w:textInput/>
                </w:ffData>
              </w:fldChar>
            </w:r>
            <w:bookmarkStart w:id="1" w:name="Text206"/>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1"/>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tcBorders>
            <w:vAlign w:val="center"/>
          </w:tcPr>
          <w:p w:rsidR="009A2B0E" w:rsidRPr="009A2B0E" w:rsidRDefault="009A2B0E" w:rsidP="009A2B0E">
            <w:pPr>
              <w:tabs>
                <w:tab w:val="center" w:pos="4320"/>
                <w:tab w:val="right" w:pos="8640"/>
              </w:tabs>
              <w:jc w:val="both"/>
              <w:rPr>
                <w:sz w:val="20"/>
              </w:rPr>
            </w:pP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 w:val="20"/>
              </w:rPr>
            </w:pPr>
          </w:p>
        </w:tc>
        <w:tc>
          <w:tcPr>
            <w:tcW w:w="3168" w:type="dxa"/>
            <w:tcBorders>
              <w:top w:val="single" w:sz="4" w:space="0" w:color="auto"/>
            </w:tcBorders>
            <w:vAlign w:val="center"/>
          </w:tcPr>
          <w:p w:rsidR="009A2B0E" w:rsidRPr="009A2B0E" w:rsidRDefault="009A2B0E" w:rsidP="009A2B0E">
            <w:pPr>
              <w:tabs>
                <w:tab w:val="center" w:pos="4320"/>
                <w:tab w:val="right" w:pos="8640"/>
              </w:tabs>
              <w:jc w:val="both"/>
              <w:rPr>
                <w:szCs w:val="24"/>
              </w:rPr>
            </w:pPr>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r w:rsidRPr="009A2B0E">
              <w:rPr>
                <w:szCs w:val="24"/>
              </w:rPr>
              <w:t>Address</w:t>
            </w:r>
          </w:p>
        </w:tc>
        <w:tc>
          <w:tcPr>
            <w:tcW w:w="3183" w:type="dxa"/>
            <w:tcBorders>
              <w:bottom w:val="single" w:sz="4" w:space="0" w:color="auto"/>
            </w:tcBorders>
            <w:vAlign w:val="center"/>
          </w:tcPr>
          <w:p w:rsidR="009A2B0E" w:rsidRPr="009A2B0E" w:rsidRDefault="0073396E" w:rsidP="000A000D">
            <w:pPr>
              <w:tabs>
                <w:tab w:val="center" w:pos="4320"/>
                <w:tab w:val="right" w:pos="8640"/>
              </w:tabs>
              <w:jc w:val="both"/>
              <w:rPr>
                <w:szCs w:val="24"/>
              </w:rPr>
            </w:pPr>
            <w:r>
              <w:rPr>
                <w:szCs w:val="24"/>
              </w:rPr>
              <w:t xml:space="preserve">Attn:  City </w:t>
            </w:r>
            <w:r w:rsidR="000A000D">
              <w:rPr>
                <w:szCs w:val="24"/>
              </w:rPr>
              <w:t>Engineer</w:t>
            </w: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r w:rsidRPr="009A2B0E">
              <w:rPr>
                <w:szCs w:val="24"/>
              </w:rPr>
              <w:t>Address</w:t>
            </w:r>
          </w:p>
        </w:tc>
        <w:tc>
          <w:tcPr>
            <w:tcW w:w="3168" w:type="dxa"/>
            <w:tcBorders>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7"/>
                  <w:enabled/>
                  <w:calcOnExit w:val="0"/>
                  <w:textInput/>
                </w:ffData>
              </w:fldChar>
            </w:r>
            <w:bookmarkStart w:id="2" w:name="Text207"/>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2"/>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smartTag w:uri="urn:schemas-microsoft-com:office:smarttags" w:element="address">
              <w:smartTag w:uri="urn:schemas-microsoft-com:office:smarttags" w:element="Street">
                <w:r w:rsidRPr="009A2B0E">
                  <w:rPr>
                    <w:szCs w:val="24"/>
                  </w:rPr>
                  <w:t>P.O. Box</w:t>
                </w:r>
              </w:smartTag>
              <w:r w:rsidRPr="009A2B0E">
                <w:rPr>
                  <w:szCs w:val="24"/>
                </w:rPr>
                <w:t xml:space="preserve"> 2039</w:t>
              </w:r>
            </w:smartTag>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p>
        </w:tc>
        <w:tc>
          <w:tcPr>
            <w:tcW w:w="3168"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8"/>
                  <w:enabled/>
                  <w:calcOnExit w:val="0"/>
                  <w:textInput/>
                </w:ffData>
              </w:fldChar>
            </w:r>
            <w:bookmarkStart w:id="3" w:name="Text208"/>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3"/>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smartTag w:uri="urn:schemas-microsoft-com:office:smarttags" w:element="place">
              <w:smartTag w:uri="urn:schemas-microsoft-com:office:smarttags" w:element="City">
                <w:r w:rsidRPr="009A2B0E">
                  <w:rPr>
                    <w:szCs w:val="24"/>
                  </w:rPr>
                  <w:t>Tyler</w:t>
                </w:r>
              </w:smartTag>
              <w:r w:rsidRPr="009A2B0E">
                <w:rPr>
                  <w:szCs w:val="24"/>
                </w:rPr>
                <w:t xml:space="preserve">, </w:t>
              </w:r>
              <w:smartTag w:uri="urn:schemas-microsoft-com:office:smarttags" w:element="State">
                <w:r w:rsidRPr="009A2B0E">
                  <w:rPr>
                    <w:szCs w:val="24"/>
                  </w:rPr>
                  <w:t>TX</w:t>
                </w:r>
              </w:smartTag>
              <w:r w:rsidRPr="009A2B0E">
                <w:rPr>
                  <w:szCs w:val="24"/>
                </w:rPr>
                <w:t xml:space="preserve"> </w:t>
              </w:r>
              <w:smartTag w:uri="urn:schemas-microsoft-com:office:smarttags" w:element="PostalCode">
                <w:r w:rsidRPr="009A2B0E">
                  <w:rPr>
                    <w:szCs w:val="24"/>
                  </w:rPr>
                  <w:t>75710</w:t>
                </w:r>
              </w:smartTag>
            </w:smartTag>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p>
        </w:tc>
        <w:tc>
          <w:tcPr>
            <w:tcW w:w="3168"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9"/>
                  <w:enabled/>
                  <w:calcOnExit w:val="0"/>
                  <w:textInput/>
                </w:ffData>
              </w:fldChar>
            </w:r>
            <w:bookmarkStart w:id="4" w:name="Text209"/>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4"/>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tcBorders>
            <w:vAlign w:val="center"/>
          </w:tcPr>
          <w:p w:rsidR="009A2B0E" w:rsidRPr="009A2B0E" w:rsidRDefault="009A2B0E" w:rsidP="009A2B0E">
            <w:pPr>
              <w:tabs>
                <w:tab w:val="center" w:pos="4320"/>
                <w:tab w:val="right" w:pos="8640"/>
              </w:tabs>
              <w:jc w:val="both"/>
              <w:rPr>
                <w:szCs w:val="24"/>
              </w:rPr>
            </w:pP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p>
        </w:tc>
        <w:tc>
          <w:tcPr>
            <w:tcW w:w="3168" w:type="dxa"/>
            <w:tcBorders>
              <w:top w:val="single" w:sz="4" w:space="0" w:color="auto"/>
            </w:tcBorders>
            <w:vAlign w:val="center"/>
          </w:tcPr>
          <w:p w:rsidR="009A2B0E" w:rsidRPr="009A2B0E" w:rsidRDefault="009A2B0E" w:rsidP="009A2B0E">
            <w:pPr>
              <w:tabs>
                <w:tab w:val="center" w:pos="4320"/>
                <w:tab w:val="right" w:pos="8640"/>
              </w:tabs>
              <w:jc w:val="both"/>
              <w:rPr>
                <w:szCs w:val="24"/>
              </w:rPr>
            </w:pPr>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r w:rsidRPr="009A2B0E">
              <w:rPr>
                <w:szCs w:val="24"/>
              </w:rPr>
              <w:t>Phone</w:t>
            </w:r>
          </w:p>
        </w:tc>
        <w:tc>
          <w:tcPr>
            <w:tcW w:w="3183" w:type="dxa"/>
            <w:tcBorders>
              <w:bottom w:val="single" w:sz="4" w:space="0" w:color="auto"/>
            </w:tcBorders>
            <w:vAlign w:val="center"/>
          </w:tcPr>
          <w:p w:rsidR="009A2B0E" w:rsidRPr="009A2B0E" w:rsidRDefault="009A2B0E" w:rsidP="0073396E">
            <w:pPr>
              <w:tabs>
                <w:tab w:val="center" w:pos="4320"/>
                <w:tab w:val="right" w:pos="8640"/>
              </w:tabs>
              <w:jc w:val="both"/>
              <w:rPr>
                <w:szCs w:val="24"/>
              </w:rPr>
            </w:pPr>
            <w:r w:rsidRPr="009A2B0E">
              <w:rPr>
                <w:szCs w:val="24"/>
              </w:rPr>
              <w:t>(903) 531-</w:t>
            </w:r>
            <w:r w:rsidR="0073396E">
              <w:rPr>
                <w:szCs w:val="24"/>
              </w:rPr>
              <w:t>11</w:t>
            </w:r>
            <w:r w:rsidR="000A000D">
              <w:rPr>
                <w:szCs w:val="24"/>
              </w:rPr>
              <w:t>26</w:t>
            </w: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r w:rsidRPr="009A2B0E">
              <w:rPr>
                <w:szCs w:val="24"/>
              </w:rPr>
              <w:t>Phone</w:t>
            </w:r>
          </w:p>
        </w:tc>
        <w:tc>
          <w:tcPr>
            <w:tcW w:w="3168" w:type="dxa"/>
            <w:tcBorders>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10"/>
                  <w:enabled/>
                  <w:calcOnExit w:val="0"/>
                  <w:textInput/>
                </w:ffData>
              </w:fldChar>
            </w:r>
            <w:bookmarkStart w:id="5" w:name="Text210"/>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5"/>
            <w:r w:rsidRPr="009A2B0E">
              <w:rPr>
                <w:szCs w:val="24"/>
              </w:rPr>
              <w:t xml:space="preserve"> - </w:t>
            </w:r>
            <w:r w:rsidRPr="009A2B0E">
              <w:rPr>
                <w:szCs w:val="24"/>
              </w:rPr>
              <w:fldChar w:fldCharType="begin">
                <w:ffData>
                  <w:name w:val="Text221"/>
                  <w:enabled/>
                  <w:calcOnExit w:val="0"/>
                  <w:textInput/>
                </w:ffData>
              </w:fldChar>
            </w:r>
            <w:bookmarkStart w:id="6" w:name="Text221"/>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6"/>
            <w:r w:rsidRPr="009A2B0E">
              <w:rPr>
                <w:szCs w:val="24"/>
              </w:rPr>
              <w:t xml:space="preserve"> - </w:t>
            </w:r>
            <w:r w:rsidRPr="009A2B0E">
              <w:rPr>
                <w:szCs w:val="24"/>
              </w:rPr>
              <w:fldChar w:fldCharType="begin">
                <w:ffData>
                  <w:name w:val="Text222"/>
                  <w:enabled/>
                  <w:calcOnExit w:val="0"/>
                  <w:textInput/>
                </w:ffData>
              </w:fldChar>
            </w:r>
            <w:bookmarkStart w:id="7" w:name="Text222"/>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7"/>
          </w:p>
        </w:tc>
      </w:tr>
    </w:tbl>
    <w:p w:rsidR="009A2B0E" w:rsidRPr="009A2B0E" w:rsidRDefault="009A2B0E" w:rsidP="009A2B0E">
      <w:pPr>
        <w:ind w:left="720"/>
        <w:jc w:val="both"/>
        <w:rPr>
          <w:szCs w:val="24"/>
        </w:rPr>
      </w:pPr>
    </w:p>
    <w:p w:rsidR="00E34CA2" w:rsidRPr="00A92108" w:rsidRDefault="00E34CA2">
      <w:pPr>
        <w:ind w:firstLine="720"/>
        <w:jc w:val="both"/>
        <w:rPr>
          <w:szCs w:val="24"/>
        </w:rPr>
      </w:pPr>
    </w:p>
    <w:p w:rsidR="00DE784D" w:rsidRPr="00A92108" w:rsidRDefault="00E83F9B" w:rsidP="00DE784D">
      <w:pPr>
        <w:jc w:val="both"/>
        <w:rPr>
          <w:szCs w:val="24"/>
        </w:rPr>
      </w:pPr>
      <w:r>
        <w:rPr>
          <w:szCs w:val="24"/>
        </w:rPr>
        <w:br w:type="page"/>
      </w:r>
      <w:r w:rsidR="00DE784D" w:rsidRPr="00A92108">
        <w:rPr>
          <w:szCs w:val="24"/>
        </w:rPr>
        <w:lastRenderedPageBreak/>
        <w:t xml:space="preserve">THIS AGREEMENT </w:t>
      </w:r>
      <w:r w:rsidR="00DE784D">
        <w:rPr>
          <w:szCs w:val="24"/>
        </w:rPr>
        <w:t xml:space="preserve">is </w:t>
      </w:r>
      <w:r w:rsidR="00DE784D" w:rsidRPr="00A92108">
        <w:rPr>
          <w:szCs w:val="24"/>
        </w:rPr>
        <w:t>made and entered into this __________</w:t>
      </w:r>
      <w:r w:rsidR="002E6854">
        <w:rPr>
          <w:szCs w:val="24"/>
        </w:rPr>
        <w:t xml:space="preserve"> </w:t>
      </w:r>
      <w:r w:rsidR="00DE784D" w:rsidRPr="00A92108">
        <w:rPr>
          <w:szCs w:val="24"/>
        </w:rPr>
        <w:t>day of</w:t>
      </w:r>
      <w:r w:rsidR="002E6854">
        <w:rPr>
          <w:szCs w:val="24"/>
        </w:rPr>
        <w:t xml:space="preserve"> </w:t>
      </w:r>
      <w:r w:rsidR="002E6854" w:rsidRPr="00A92108">
        <w:rPr>
          <w:szCs w:val="24"/>
        </w:rPr>
        <w:t>_________________________</w:t>
      </w:r>
      <w:r w:rsidR="00DE784D" w:rsidRPr="00A92108">
        <w:rPr>
          <w:szCs w:val="24"/>
        </w:rPr>
        <w:t>, A.D. 20____.</w:t>
      </w:r>
    </w:p>
    <w:p w:rsidR="00DE784D" w:rsidRPr="00A92108" w:rsidRDefault="00DE784D" w:rsidP="00DE784D">
      <w:pPr>
        <w:jc w:val="both"/>
        <w:rPr>
          <w:szCs w:val="24"/>
        </w:rPr>
      </w:pPr>
    </w:p>
    <w:tbl>
      <w:tblPr>
        <w:tblW w:w="9558" w:type="dxa"/>
        <w:jc w:val="center"/>
        <w:tblLook w:val="01E0" w:firstRow="1" w:lastRow="1" w:firstColumn="1" w:lastColumn="1" w:noHBand="0" w:noVBand="0"/>
      </w:tblPr>
      <w:tblGrid>
        <w:gridCol w:w="4336"/>
        <w:gridCol w:w="859"/>
        <w:gridCol w:w="4363"/>
      </w:tblGrid>
      <w:tr w:rsidR="00DE784D" w:rsidRPr="00A92108" w:rsidTr="000F459F">
        <w:trPr>
          <w:trHeight w:val="346"/>
          <w:jc w:val="center"/>
        </w:trPr>
        <w:tc>
          <w:tcPr>
            <w:tcW w:w="4336" w:type="dxa"/>
            <w:vAlign w:val="center"/>
          </w:tcPr>
          <w:p w:rsidR="00DE784D" w:rsidRPr="00A92108" w:rsidRDefault="008F406F" w:rsidP="000F459F">
            <w:pPr>
              <w:jc w:val="both"/>
              <w:rPr>
                <w:szCs w:val="24"/>
              </w:rPr>
            </w:pPr>
            <w:r w:rsidRPr="00A92108">
              <w:rPr>
                <w:b/>
                <w:szCs w:val="24"/>
              </w:rPr>
              <w:t>FOR THE CITY OF TYLER, TEXAS:</w:t>
            </w:r>
          </w:p>
        </w:tc>
        <w:tc>
          <w:tcPr>
            <w:tcW w:w="859" w:type="dxa"/>
            <w:vMerge w:val="restart"/>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b/>
                <w:szCs w:val="24"/>
              </w:rPr>
            </w:pPr>
            <w:r w:rsidRPr="00A92108">
              <w:rPr>
                <w:b/>
                <w:szCs w:val="24"/>
              </w:rPr>
              <w:t>ATTEST:</w:t>
            </w:r>
          </w:p>
        </w:tc>
      </w:tr>
      <w:tr w:rsidR="00DE784D" w:rsidRPr="00A92108" w:rsidTr="000F459F">
        <w:trPr>
          <w:trHeight w:val="346"/>
          <w:jc w:val="center"/>
        </w:trPr>
        <w:tc>
          <w:tcPr>
            <w:tcW w:w="4336" w:type="dxa"/>
            <w:vAlign w:val="center"/>
          </w:tcPr>
          <w:p w:rsidR="00DE784D" w:rsidRPr="00A92108" w:rsidRDefault="00DE784D" w:rsidP="000F459F">
            <w:pPr>
              <w:jc w:val="both"/>
              <w:rPr>
                <w:szCs w:val="24"/>
              </w:rPr>
            </w:pP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szCs w:val="24"/>
              </w:rPr>
            </w:pPr>
          </w:p>
        </w:tc>
      </w:tr>
      <w:tr w:rsidR="00DE784D" w:rsidRPr="00A92108" w:rsidTr="000F459F">
        <w:trPr>
          <w:trHeight w:val="346"/>
          <w:jc w:val="center"/>
        </w:trPr>
        <w:tc>
          <w:tcPr>
            <w:tcW w:w="4336" w:type="dxa"/>
            <w:tcBorders>
              <w:bottom w:val="single" w:sz="4" w:space="0" w:color="auto"/>
            </w:tcBorders>
            <w:vAlign w:val="center"/>
          </w:tcPr>
          <w:p w:rsidR="00DE784D" w:rsidRPr="00A92108" w:rsidRDefault="00DE784D" w:rsidP="000F459F">
            <w:pPr>
              <w:jc w:val="both"/>
              <w:rPr>
                <w:b/>
                <w:szCs w:val="24"/>
              </w:rPr>
            </w:pPr>
            <w:r w:rsidRPr="00A92108">
              <w:rPr>
                <w:b/>
                <w:szCs w:val="24"/>
              </w:rPr>
              <w:t>By:</w:t>
            </w:r>
          </w:p>
        </w:tc>
        <w:tc>
          <w:tcPr>
            <w:tcW w:w="859" w:type="dxa"/>
            <w:vMerge/>
            <w:shd w:val="clear" w:color="auto" w:fill="auto"/>
            <w:vAlign w:val="center"/>
          </w:tcPr>
          <w:p w:rsidR="00DE784D" w:rsidRPr="00A92108" w:rsidRDefault="00DE784D" w:rsidP="000F459F">
            <w:pPr>
              <w:jc w:val="both"/>
              <w:rPr>
                <w:szCs w:val="24"/>
              </w:rPr>
            </w:pPr>
          </w:p>
        </w:tc>
        <w:tc>
          <w:tcPr>
            <w:tcW w:w="4363" w:type="dxa"/>
            <w:tcBorders>
              <w:bottom w:val="single" w:sz="4" w:space="0" w:color="auto"/>
            </w:tcBorders>
            <w:vAlign w:val="center"/>
          </w:tcPr>
          <w:p w:rsidR="00DE784D" w:rsidRPr="00A92108" w:rsidRDefault="00DE784D" w:rsidP="000F459F">
            <w:pPr>
              <w:jc w:val="both"/>
              <w:rPr>
                <w:b/>
                <w:szCs w:val="24"/>
              </w:rPr>
            </w:pPr>
            <w:r w:rsidRPr="00A92108">
              <w:rPr>
                <w:b/>
                <w:szCs w:val="24"/>
              </w:rPr>
              <w:t>By:</w:t>
            </w:r>
          </w:p>
        </w:tc>
      </w:tr>
      <w:tr w:rsidR="00DE784D" w:rsidRPr="00A92108" w:rsidTr="000F459F">
        <w:trPr>
          <w:trHeight w:val="346"/>
          <w:jc w:val="center"/>
        </w:trPr>
        <w:tc>
          <w:tcPr>
            <w:tcW w:w="4336" w:type="dxa"/>
            <w:tcBorders>
              <w:top w:val="single" w:sz="4" w:space="0" w:color="auto"/>
            </w:tcBorders>
            <w:vAlign w:val="center"/>
          </w:tcPr>
          <w:p w:rsidR="00DE784D" w:rsidRPr="00A92108" w:rsidRDefault="002A24FC" w:rsidP="000F459F">
            <w:pPr>
              <w:jc w:val="both"/>
              <w:rPr>
                <w:szCs w:val="24"/>
              </w:rPr>
            </w:pPr>
            <w:r>
              <w:rPr>
                <w:szCs w:val="24"/>
              </w:rPr>
              <w:t>Ed</w:t>
            </w:r>
            <w:r w:rsidR="000C072F">
              <w:rPr>
                <w:szCs w:val="24"/>
              </w:rPr>
              <w:t>ward</w:t>
            </w:r>
            <w:r>
              <w:rPr>
                <w:szCs w:val="24"/>
              </w:rPr>
              <w:t xml:space="preserve"> Broussard</w:t>
            </w:r>
          </w:p>
        </w:tc>
        <w:tc>
          <w:tcPr>
            <w:tcW w:w="859" w:type="dxa"/>
            <w:vMerge/>
            <w:shd w:val="clear" w:color="auto" w:fill="auto"/>
            <w:vAlign w:val="center"/>
          </w:tcPr>
          <w:p w:rsidR="00DE784D" w:rsidRPr="00A92108" w:rsidRDefault="00DE784D" w:rsidP="000F459F">
            <w:pPr>
              <w:jc w:val="both"/>
              <w:rPr>
                <w:szCs w:val="24"/>
              </w:rPr>
            </w:pPr>
          </w:p>
        </w:tc>
        <w:tc>
          <w:tcPr>
            <w:tcW w:w="4363" w:type="dxa"/>
            <w:tcBorders>
              <w:top w:val="single" w:sz="4" w:space="0" w:color="auto"/>
            </w:tcBorders>
            <w:vAlign w:val="center"/>
          </w:tcPr>
          <w:p w:rsidR="00DE784D" w:rsidRPr="00A92108" w:rsidRDefault="00DE784D" w:rsidP="000F459F">
            <w:pPr>
              <w:jc w:val="both"/>
              <w:rPr>
                <w:szCs w:val="24"/>
              </w:rPr>
            </w:pPr>
            <w:r>
              <w:rPr>
                <w:szCs w:val="24"/>
              </w:rPr>
              <w:t>Cassandra Brager</w:t>
            </w:r>
          </w:p>
        </w:tc>
      </w:tr>
      <w:tr w:rsidR="00DE784D" w:rsidRPr="00A92108" w:rsidTr="000F459F">
        <w:trPr>
          <w:trHeight w:val="346"/>
          <w:jc w:val="center"/>
        </w:trPr>
        <w:tc>
          <w:tcPr>
            <w:tcW w:w="4336" w:type="dxa"/>
            <w:vAlign w:val="center"/>
          </w:tcPr>
          <w:p w:rsidR="00DE784D" w:rsidRPr="00A92108" w:rsidRDefault="00DE784D" w:rsidP="000F459F">
            <w:pPr>
              <w:jc w:val="both"/>
              <w:rPr>
                <w:szCs w:val="24"/>
              </w:rPr>
            </w:pPr>
            <w:r w:rsidRPr="00A92108">
              <w:rPr>
                <w:szCs w:val="24"/>
              </w:rPr>
              <w:t>City Manager</w:t>
            </w: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szCs w:val="24"/>
              </w:rPr>
            </w:pPr>
            <w:r w:rsidRPr="00A92108">
              <w:rPr>
                <w:szCs w:val="24"/>
              </w:rPr>
              <w:t>City Clerk</w:t>
            </w:r>
          </w:p>
        </w:tc>
      </w:tr>
      <w:tr w:rsidR="00DE784D" w:rsidRPr="00A92108" w:rsidTr="000F459F">
        <w:trPr>
          <w:trHeight w:val="346"/>
          <w:jc w:val="center"/>
        </w:trPr>
        <w:tc>
          <w:tcPr>
            <w:tcW w:w="4336" w:type="dxa"/>
            <w:vAlign w:val="center"/>
          </w:tcPr>
          <w:p w:rsidR="00DE784D" w:rsidRPr="00A92108" w:rsidRDefault="00DE784D" w:rsidP="000F459F">
            <w:pPr>
              <w:jc w:val="both"/>
              <w:rPr>
                <w:b/>
                <w:szCs w:val="24"/>
              </w:rPr>
            </w:pPr>
          </w:p>
        </w:tc>
        <w:tc>
          <w:tcPr>
            <w:tcW w:w="859" w:type="dxa"/>
            <w:vMerge/>
            <w:shd w:val="clear" w:color="auto" w:fill="auto"/>
            <w:vAlign w:val="center"/>
          </w:tcPr>
          <w:p w:rsidR="00DE784D" w:rsidRPr="00A92108" w:rsidRDefault="00DE784D" w:rsidP="000F459F">
            <w:pPr>
              <w:jc w:val="both"/>
              <w:rPr>
                <w:b/>
                <w:szCs w:val="24"/>
              </w:rPr>
            </w:pPr>
          </w:p>
        </w:tc>
        <w:tc>
          <w:tcPr>
            <w:tcW w:w="4363" w:type="dxa"/>
            <w:vAlign w:val="center"/>
          </w:tcPr>
          <w:p w:rsidR="00DE784D" w:rsidRPr="00A92108" w:rsidRDefault="00DE784D" w:rsidP="000F459F">
            <w:pPr>
              <w:jc w:val="both"/>
              <w:rPr>
                <w:b/>
                <w:szCs w:val="24"/>
              </w:rPr>
            </w:pPr>
          </w:p>
        </w:tc>
      </w:tr>
      <w:tr w:rsidR="00DE784D" w:rsidRPr="00A92108" w:rsidTr="000F459F">
        <w:trPr>
          <w:trHeight w:val="346"/>
          <w:jc w:val="center"/>
        </w:trPr>
        <w:tc>
          <w:tcPr>
            <w:tcW w:w="4336" w:type="dxa"/>
            <w:vAlign w:val="center"/>
          </w:tcPr>
          <w:p w:rsidR="00DE784D" w:rsidRPr="00A92108" w:rsidRDefault="00DE784D" w:rsidP="000F459F">
            <w:pPr>
              <w:jc w:val="both"/>
              <w:rPr>
                <w:rFonts w:ascii="Times New Roman Bold" w:hAnsi="Times New Roman Bold"/>
                <w:b/>
                <w:caps/>
                <w:szCs w:val="24"/>
              </w:rPr>
            </w:pPr>
            <w:r w:rsidRPr="00A92108">
              <w:rPr>
                <w:rFonts w:ascii="Times New Roman Bold" w:hAnsi="Times New Roman Bold"/>
                <w:b/>
                <w:caps/>
                <w:szCs w:val="24"/>
              </w:rPr>
              <w:t>Approved:</w:t>
            </w: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b/>
                <w:caps/>
                <w:szCs w:val="24"/>
              </w:rPr>
            </w:pPr>
            <w:r w:rsidRPr="00A92108">
              <w:rPr>
                <w:b/>
                <w:caps/>
                <w:szCs w:val="24"/>
              </w:rPr>
              <w:t>Recommended:</w:t>
            </w:r>
          </w:p>
        </w:tc>
      </w:tr>
      <w:tr w:rsidR="00DE784D" w:rsidRPr="00A92108" w:rsidTr="000F459F">
        <w:trPr>
          <w:trHeight w:val="346"/>
          <w:jc w:val="center"/>
        </w:trPr>
        <w:tc>
          <w:tcPr>
            <w:tcW w:w="4336" w:type="dxa"/>
            <w:vAlign w:val="center"/>
          </w:tcPr>
          <w:p w:rsidR="00DE784D" w:rsidRPr="00A92108" w:rsidRDefault="00DE784D" w:rsidP="000F459F">
            <w:pPr>
              <w:jc w:val="both"/>
              <w:rPr>
                <w:szCs w:val="24"/>
              </w:rPr>
            </w:pP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szCs w:val="24"/>
              </w:rPr>
            </w:pPr>
          </w:p>
        </w:tc>
      </w:tr>
      <w:tr w:rsidR="00DE784D" w:rsidRPr="00A92108" w:rsidTr="000F459F">
        <w:trPr>
          <w:trHeight w:val="346"/>
          <w:jc w:val="center"/>
        </w:trPr>
        <w:tc>
          <w:tcPr>
            <w:tcW w:w="4336" w:type="dxa"/>
            <w:tcBorders>
              <w:bottom w:val="single" w:sz="4" w:space="0" w:color="auto"/>
            </w:tcBorders>
            <w:vAlign w:val="center"/>
          </w:tcPr>
          <w:p w:rsidR="00DE784D" w:rsidRPr="00A92108" w:rsidRDefault="00DE784D" w:rsidP="000F459F">
            <w:pPr>
              <w:jc w:val="both"/>
              <w:rPr>
                <w:b/>
                <w:szCs w:val="24"/>
              </w:rPr>
            </w:pPr>
            <w:r w:rsidRPr="00A92108">
              <w:rPr>
                <w:b/>
                <w:szCs w:val="24"/>
              </w:rPr>
              <w:t>By:</w:t>
            </w:r>
          </w:p>
        </w:tc>
        <w:tc>
          <w:tcPr>
            <w:tcW w:w="859" w:type="dxa"/>
            <w:vMerge/>
            <w:shd w:val="clear" w:color="auto" w:fill="auto"/>
            <w:vAlign w:val="center"/>
          </w:tcPr>
          <w:p w:rsidR="00DE784D" w:rsidRPr="00A92108" w:rsidRDefault="00DE784D" w:rsidP="000F459F">
            <w:pPr>
              <w:jc w:val="both"/>
              <w:rPr>
                <w:szCs w:val="24"/>
              </w:rPr>
            </w:pPr>
          </w:p>
        </w:tc>
        <w:tc>
          <w:tcPr>
            <w:tcW w:w="4363" w:type="dxa"/>
            <w:tcBorders>
              <w:bottom w:val="single" w:sz="4" w:space="0" w:color="auto"/>
            </w:tcBorders>
            <w:vAlign w:val="center"/>
          </w:tcPr>
          <w:p w:rsidR="00DE784D" w:rsidRPr="00A92108" w:rsidRDefault="00DE784D" w:rsidP="000F459F">
            <w:pPr>
              <w:jc w:val="both"/>
              <w:rPr>
                <w:b/>
                <w:szCs w:val="24"/>
              </w:rPr>
            </w:pPr>
            <w:r w:rsidRPr="00A92108">
              <w:rPr>
                <w:b/>
                <w:szCs w:val="24"/>
              </w:rPr>
              <w:t>By:</w:t>
            </w:r>
          </w:p>
        </w:tc>
      </w:tr>
      <w:tr w:rsidR="00DE784D" w:rsidRPr="00A92108" w:rsidTr="000F459F">
        <w:trPr>
          <w:trHeight w:val="346"/>
          <w:jc w:val="center"/>
        </w:trPr>
        <w:tc>
          <w:tcPr>
            <w:tcW w:w="4336" w:type="dxa"/>
            <w:tcBorders>
              <w:top w:val="single" w:sz="4" w:space="0" w:color="auto"/>
            </w:tcBorders>
            <w:vAlign w:val="center"/>
          </w:tcPr>
          <w:p w:rsidR="00DE784D" w:rsidRPr="00A92108" w:rsidRDefault="008F406F" w:rsidP="000F459F">
            <w:pPr>
              <w:jc w:val="both"/>
              <w:rPr>
                <w:szCs w:val="24"/>
              </w:rPr>
            </w:pPr>
            <w:r w:rsidRPr="00A92108">
              <w:rPr>
                <w:szCs w:val="24"/>
              </w:rPr>
              <w:t>Printed Name</w:t>
            </w:r>
            <w:r>
              <w:rPr>
                <w:szCs w:val="24"/>
              </w:rPr>
              <w:t>:</w:t>
            </w:r>
          </w:p>
        </w:tc>
        <w:tc>
          <w:tcPr>
            <w:tcW w:w="859" w:type="dxa"/>
            <w:vMerge/>
            <w:shd w:val="clear" w:color="auto" w:fill="auto"/>
            <w:vAlign w:val="center"/>
          </w:tcPr>
          <w:p w:rsidR="00DE784D" w:rsidRPr="00A92108" w:rsidRDefault="00DE784D" w:rsidP="000F459F">
            <w:pPr>
              <w:jc w:val="both"/>
              <w:rPr>
                <w:szCs w:val="24"/>
              </w:rPr>
            </w:pPr>
          </w:p>
        </w:tc>
        <w:tc>
          <w:tcPr>
            <w:tcW w:w="4363" w:type="dxa"/>
            <w:tcBorders>
              <w:top w:val="single" w:sz="4" w:space="0" w:color="auto"/>
            </w:tcBorders>
            <w:vAlign w:val="center"/>
          </w:tcPr>
          <w:p w:rsidR="00DE784D" w:rsidRPr="00A92108" w:rsidRDefault="006C0136" w:rsidP="006C0136">
            <w:pPr>
              <w:jc w:val="both"/>
              <w:rPr>
                <w:szCs w:val="24"/>
              </w:rPr>
            </w:pPr>
            <w:r>
              <w:rPr>
                <w:szCs w:val="24"/>
              </w:rPr>
              <w:t>Lisa Crossman</w:t>
            </w:r>
          </w:p>
        </w:tc>
      </w:tr>
      <w:tr w:rsidR="00DE784D" w:rsidRPr="00A92108" w:rsidTr="000F459F">
        <w:trPr>
          <w:trHeight w:val="346"/>
          <w:jc w:val="center"/>
        </w:trPr>
        <w:tc>
          <w:tcPr>
            <w:tcW w:w="4336" w:type="dxa"/>
            <w:vAlign w:val="center"/>
          </w:tcPr>
          <w:p w:rsidR="00DE784D" w:rsidRPr="00A92108" w:rsidRDefault="008F406F" w:rsidP="000F459F">
            <w:pPr>
              <w:jc w:val="both"/>
              <w:rPr>
                <w:szCs w:val="24"/>
              </w:rPr>
            </w:pPr>
            <w:r w:rsidRPr="00A92108">
              <w:rPr>
                <w:szCs w:val="24"/>
              </w:rPr>
              <w:t>City Attorney’s Office</w:t>
            </w: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6C0136">
            <w:pPr>
              <w:jc w:val="both"/>
              <w:rPr>
                <w:szCs w:val="24"/>
              </w:rPr>
            </w:pPr>
            <w:r>
              <w:rPr>
                <w:szCs w:val="24"/>
              </w:rPr>
              <w:t>City Engineer</w:t>
            </w:r>
          </w:p>
        </w:tc>
      </w:tr>
      <w:tr w:rsidR="00DE784D" w:rsidRPr="00A92108" w:rsidTr="000F459F">
        <w:trPr>
          <w:trHeight w:val="346"/>
          <w:jc w:val="center"/>
        </w:trPr>
        <w:tc>
          <w:tcPr>
            <w:tcW w:w="4336" w:type="dxa"/>
            <w:tcBorders>
              <w:bottom w:val="single" w:sz="4" w:space="0" w:color="auto"/>
            </w:tcBorders>
            <w:vAlign w:val="center"/>
          </w:tcPr>
          <w:p w:rsidR="00DE784D" w:rsidRPr="00A92108" w:rsidRDefault="00DE784D" w:rsidP="000F459F">
            <w:pPr>
              <w:jc w:val="both"/>
              <w:rPr>
                <w:szCs w:val="24"/>
              </w:rPr>
            </w:pP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szCs w:val="24"/>
              </w:rPr>
            </w:pPr>
          </w:p>
        </w:tc>
      </w:tr>
      <w:tr w:rsidR="00DE784D" w:rsidRPr="00A92108" w:rsidTr="000F459F">
        <w:trPr>
          <w:trHeight w:val="346"/>
          <w:jc w:val="center"/>
        </w:trPr>
        <w:tc>
          <w:tcPr>
            <w:tcW w:w="4336" w:type="dxa"/>
            <w:tcBorders>
              <w:top w:val="single" w:sz="4" w:space="0" w:color="auto"/>
            </w:tcBorders>
            <w:vAlign w:val="center"/>
          </w:tcPr>
          <w:p w:rsidR="00DE784D" w:rsidRPr="00A92108" w:rsidRDefault="00DE784D" w:rsidP="000F459F">
            <w:pPr>
              <w:jc w:val="both"/>
              <w:rPr>
                <w:szCs w:val="24"/>
              </w:rPr>
            </w:pP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szCs w:val="24"/>
              </w:rPr>
            </w:pPr>
          </w:p>
        </w:tc>
      </w:tr>
    </w:tbl>
    <w:p w:rsidR="00DE784D" w:rsidRDefault="00DE784D" w:rsidP="00DE784D">
      <w:pPr>
        <w:jc w:val="both"/>
        <w:rPr>
          <w:szCs w:val="24"/>
        </w:rPr>
      </w:pPr>
    </w:p>
    <w:p w:rsidR="00140C8F" w:rsidRDefault="00140C8F" w:rsidP="00140C8F">
      <w:pPr>
        <w:jc w:val="both"/>
        <w:rPr>
          <w:szCs w:val="24"/>
        </w:rPr>
      </w:pPr>
    </w:p>
    <w:tbl>
      <w:tblPr>
        <w:tblW w:w="5220" w:type="dxa"/>
        <w:tblInd w:w="630" w:type="dxa"/>
        <w:tblLook w:val="01E0" w:firstRow="1" w:lastRow="1" w:firstColumn="1" w:lastColumn="1" w:noHBand="0" w:noVBand="0"/>
      </w:tblPr>
      <w:tblGrid>
        <w:gridCol w:w="2520"/>
        <w:gridCol w:w="2700"/>
      </w:tblGrid>
      <w:tr w:rsidR="00140C8F" w:rsidRPr="00A92108" w:rsidTr="009C2460">
        <w:trPr>
          <w:trHeight w:val="345"/>
        </w:trPr>
        <w:tc>
          <w:tcPr>
            <w:tcW w:w="2520" w:type="dxa"/>
            <w:vAlign w:val="center"/>
          </w:tcPr>
          <w:p w:rsidR="00140C8F" w:rsidRPr="00A92108" w:rsidRDefault="00140C8F" w:rsidP="009C2460">
            <w:pPr>
              <w:jc w:val="both"/>
              <w:rPr>
                <w:szCs w:val="24"/>
              </w:rPr>
            </w:pPr>
            <w:r>
              <w:rPr>
                <w:szCs w:val="24"/>
              </w:rPr>
              <w:t>Council Agenda Item:</w:t>
            </w:r>
          </w:p>
        </w:tc>
        <w:tc>
          <w:tcPr>
            <w:tcW w:w="2700" w:type="dxa"/>
            <w:tcBorders>
              <w:bottom w:val="single" w:sz="4" w:space="0" w:color="auto"/>
            </w:tcBorders>
            <w:vAlign w:val="center"/>
          </w:tcPr>
          <w:p w:rsidR="00140C8F" w:rsidRPr="00A92108" w:rsidRDefault="00140C8F" w:rsidP="009C2460">
            <w:pPr>
              <w:jc w:val="both"/>
              <w:rPr>
                <w:szCs w:val="24"/>
              </w:rPr>
            </w:pPr>
          </w:p>
        </w:tc>
      </w:tr>
      <w:tr w:rsidR="00140C8F" w:rsidRPr="00A92108" w:rsidTr="009C2460">
        <w:trPr>
          <w:trHeight w:val="345"/>
        </w:trPr>
        <w:tc>
          <w:tcPr>
            <w:tcW w:w="2520" w:type="dxa"/>
            <w:vAlign w:val="center"/>
          </w:tcPr>
          <w:p w:rsidR="00140C8F" w:rsidRDefault="00140C8F" w:rsidP="009C2460">
            <w:pPr>
              <w:jc w:val="both"/>
              <w:rPr>
                <w:szCs w:val="24"/>
              </w:rPr>
            </w:pPr>
            <w:r>
              <w:rPr>
                <w:szCs w:val="24"/>
              </w:rPr>
              <w:t>Council Approval Date:</w:t>
            </w:r>
          </w:p>
        </w:tc>
        <w:tc>
          <w:tcPr>
            <w:tcW w:w="2700" w:type="dxa"/>
            <w:tcBorders>
              <w:top w:val="single" w:sz="4" w:space="0" w:color="auto"/>
              <w:bottom w:val="single" w:sz="4" w:space="0" w:color="auto"/>
            </w:tcBorders>
            <w:vAlign w:val="center"/>
          </w:tcPr>
          <w:p w:rsidR="00140C8F" w:rsidRDefault="00140C8F" w:rsidP="009C2460">
            <w:pPr>
              <w:jc w:val="both"/>
              <w:rPr>
                <w:szCs w:val="24"/>
              </w:rPr>
            </w:pPr>
          </w:p>
        </w:tc>
      </w:tr>
    </w:tbl>
    <w:p w:rsidR="00140C8F" w:rsidRDefault="00140C8F" w:rsidP="00140C8F">
      <w:pPr>
        <w:jc w:val="both"/>
        <w:rPr>
          <w:szCs w:val="24"/>
        </w:rPr>
      </w:pPr>
    </w:p>
    <w:p w:rsidR="00140C8F" w:rsidRDefault="00140C8F" w:rsidP="00DE784D">
      <w:pPr>
        <w:jc w:val="both"/>
        <w:rPr>
          <w:szCs w:val="24"/>
        </w:rPr>
      </w:pPr>
    </w:p>
    <w:p w:rsidR="00140C8F" w:rsidRDefault="00140C8F" w:rsidP="00DE784D">
      <w:pPr>
        <w:jc w:val="both"/>
        <w:rPr>
          <w:szCs w:val="24"/>
        </w:rPr>
      </w:pPr>
    </w:p>
    <w:p w:rsidR="00140C8F" w:rsidRPr="00A92108" w:rsidRDefault="00140C8F" w:rsidP="00DE784D">
      <w:pPr>
        <w:jc w:val="both"/>
        <w:rPr>
          <w:szCs w:val="24"/>
        </w:rPr>
      </w:pPr>
    </w:p>
    <w:tbl>
      <w:tblPr>
        <w:tblW w:w="9558" w:type="dxa"/>
        <w:jc w:val="center"/>
        <w:tblLook w:val="01E0" w:firstRow="1" w:lastRow="1" w:firstColumn="1" w:lastColumn="1" w:noHBand="0" w:noVBand="0"/>
      </w:tblPr>
      <w:tblGrid>
        <w:gridCol w:w="4371"/>
        <w:gridCol w:w="856"/>
        <w:gridCol w:w="4331"/>
      </w:tblGrid>
      <w:tr w:rsidR="00DE784D" w:rsidRPr="00A92108" w:rsidTr="000F459F">
        <w:trPr>
          <w:trHeight w:val="346"/>
          <w:jc w:val="center"/>
        </w:trPr>
        <w:tc>
          <w:tcPr>
            <w:tcW w:w="4371" w:type="dxa"/>
            <w:vAlign w:val="center"/>
          </w:tcPr>
          <w:p w:rsidR="00DE784D" w:rsidRPr="00A92108" w:rsidRDefault="00DE784D" w:rsidP="000F459F">
            <w:pPr>
              <w:tabs>
                <w:tab w:val="center" w:pos="4320"/>
                <w:tab w:val="right" w:pos="8640"/>
              </w:tabs>
              <w:jc w:val="both"/>
              <w:rPr>
                <w:b/>
                <w:szCs w:val="24"/>
              </w:rPr>
            </w:pPr>
            <w:r>
              <w:rPr>
                <w:b/>
                <w:szCs w:val="24"/>
              </w:rPr>
              <w:t>FOR THE GRANTEE</w:t>
            </w:r>
            <w:r w:rsidRPr="00A92108">
              <w:rPr>
                <w:b/>
                <w:szCs w:val="24"/>
              </w:rPr>
              <w:t>:</w:t>
            </w:r>
          </w:p>
        </w:tc>
        <w:tc>
          <w:tcPr>
            <w:tcW w:w="856" w:type="dxa"/>
            <w:vMerge w:val="restart"/>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0F459F">
        <w:trPr>
          <w:trHeight w:val="346"/>
          <w:jc w:val="center"/>
        </w:trPr>
        <w:tc>
          <w:tcPr>
            <w:tcW w:w="4371" w:type="dxa"/>
            <w:vAlign w:val="center"/>
          </w:tcPr>
          <w:p w:rsidR="00DE784D" w:rsidRPr="00A92108" w:rsidRDefault="00DE784D" w:rsidP="000F459F">
            <w:pPr>
              <w:tabs>
                <w:tab w:val="center" w:pos="4320"/>
                <w:tab w:val="right" w:pos="8640"/>
              </w:tabs>
              <w:jc w:val="both"/>
              <w:rPr>
                <w:szCs w:val="24"/>
              </w:rPr>
            </w:pP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0F459F">
        <w:trPr>
          <w:trHeight w:val="346"/>
          <w:jc w:val="center"/>
        </w:trPr>
        <w:tc>
          <w:tcPr>
            <w:tcW w:w="4371" w:type="dxa"/>
            <w:tcBorders>
              <w:bottom w:val="single" w:sz="4" w:space="0" w:color="auto"/>
            </w:tcBorders>
            <w:vAlign w:val="center"/>
          </w:tcPr>
          <w:p w:rsidR="00DE784D" w:rsidRPr="00A92108" w:rsidRDefault="00DE784D" w:rsidP="000F459F">
            <w:pPr>
              <w:tabs>
                <w:tab w:val="center" w:pos="4320"/>
                <w:tab w:val="right" w:pos="8640"/>
              </w:tabs>
              <w:jc w:val="both"/>
              <w:rPr>
                <w:szCs w:val="24"/>
              </w:rPr>
            </w:pPr>
            <w:r w:rsidRPr="00A92108">
              <w:rPr>
                <w:b/>
                <w:szCs w:val="24"/>
              </w:rPr>
              <w:t>By</w:t>
            </w:r>
            <w:r w:rsidRPr="00A92108">
              <w:rPr>
                <w:szCs w:val="24"/>
              </w:rPr>
              <w:t>:</w:t>
            </w: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8F406F">
        <w:trPr>
          <w:trHeight w:val="346"/>
          <w:jc w:val="center"/>
        </w:trPr>
        <w:tc>
          <w:tcPr>
            <w:tcW w:w="4371" w:type="dxa"/>
            <w:vAlign w:val="center"/>
          </w:tcPr>
          <w:p w:rsidR="00DE784D" w:rsidRPr="00A92108" w:rsidRDefault="008F406F" w:rsidP="000F459F">
            <w:pPr>
              <w:tabs>
                <w:tab w:val="center" w:pos="4320"/>
                <w:tab w:val="right" w:pos="8640"/>
              </w:tabs>
              <w:jc w:val="both"/>
              <w:rPr>
                <w:szCs w:val="24"/>
              </w:rPr>
            </w:pPr>
            <w:r w:rsidRPr="00A92108">
              <w:rPr>
                <w:szCs w:val="24"/>
              </w:rPr>
              <w:t>Printed Name</w:t>
            </w:r>
            <w:r>
              <w:rPr>
                <w:szCs w:val="24"/>
              </w:rPr>
              <w:t>:</w:t>
            </w: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8F406F">
        <w:trPr>
          <w:trHeight w:val="346"/>
          <w:jc w:val="center"/>
        </w:trPr>
        <w:tc>
          <w:tcPr>
            <w:tcW w:w="4371" w:type="dxa"/>
            <w:vAlign w:val="center"/>
          </w:tcPr>
          <w:p w:rsidR="00DE784D" w:rsidRPr="00A92108" w:rsidRDefault="00DE784D" w:rsidP="000F459F">
            <w:pPr>
              <w:tabs>
                <w:tab w:val="center" w:pos="4320"/>
                <w:tab w:val="right" w:pos="8640"/>
              </w:tabs>
              <w:jc w:val="both"/>
              <w:rPr>
                <w:szCs w:val="24"/>
              </w:rPr>
            </w:pPr>
            <w:r w:rsidRPr="00A92108">
              <w:rPr>
                <w:szCs w:val="24"/>
              </w:rPr>
              <w:t>Title</w:t>
            </w:r>
            <w:r w:rsidR="008F406F">
              <w:rPr>
                <w:szCs w:val="24"/>
              </w:rPr>
              <w:t>:</w:t>
            </w: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bl>
    <w:p w:rsidR="008F406F" w:rsidRDefault="008F406F" w:rsidP="00DE784D">
      <w:pPr>
        <w:jc w:val="both"/>
        <w:rPr>
          <w:szCs w:val="24"/>
        </w:rPr>
      </w:pPr>
    </w:p>
    <w:p w:rsidR="00DE784D" w:rsidRPr="00A92108" w:rsidRDefault="00DE784D" w:rsidP="00DE784D">
      <w:pPr>
        <w:jc w:val="both"/>
        <w:rPr>
          <w:szCs w:val="24"/>
        </w:rPr>
      </w:pPr>
    </w:p>
    <w:tbl>
      <w:tblPr>
        <w:tblW w:w="0" w:type="auto"/>
        <w:jc w:val="center"/>
        <w:tblLook w:val="01E0" w:firstRow="1" w:lastRow="1" w:firstColumn="1" w:lastColumn="1" w:noHBand="0" w:noVBand="0"/>
      </w:tblPr>
      <w:tblGrid>
        <w:gridCol w:w="3215"/>
        <w:gridCol w:w="505"/>
        <w:gridCol w:w="5640"/>
      </w:tblGrid>
      <w:tr w:rsidR="00DE784D" w:rsidRPr="00A51D1A" w:rsidTr="000F459F">
        <w:trPr>
          <w:jc w:val="center"/>
        </w:trPr>
        <w:tc>
          <w:tcPr>
            <w:tcW w:w="3215" w:type="dxa"/>
          </w:tcPr>
          <w:p w:rsidR="00DE784D" w:rsidRPr="00A51D1A" w:rsidRDefault="00DE784D" w:rsidP="000F459F">
            <w:pPr>
              <w:jc w:val="both"/>
              <w:rPr>
                <w:caps/>
              </w:rPr>
            </w:pPr>
            <w:r w:rsidRPr="00A51D1A">
              <w:rPr>
                <w:caps/>
              </w:rPr>
              <w:t>The State Of Texas</w:t>
            </w:r>
          </w:p>
        </w:tc>
        <w:tc>
          <w:tcPr>
            <w:tcW w:w="505" w:type="dxa"/>
          </w:tcPr>
          <w:p w:rsidR="00DE784D" w:rsidRPr="00A51D1A" w:rsidRDefault="00DE784D" w:rsidP="000F459F">
            <w:pPr>
              <w:jc w:val="center"/>
            </w:pPr>
            <w:r w:rsidRPr="00A51D1A">
              <w:t>§</w:t>
            </w:r>
          </w:p>
        </w:tc>
        <w:tc>
          <w:tcPr>
            <w:tcW w:w="5640" w:type="dxa"/>
          </w:tcPr>
          <w:p w:rsidR="00DE784D" w:rsidRPr="00A51D1A" w:rsidRDefault="00DE784D" w:rsidP="000F459F">
            <w:pPr>
              <w:jc w:val="both"/>
            </w:pPr>
          </w:p>
        </w:tc>
      </w:tr>
      <w:tr w:rsidR="00DE784D" w:rsidRPr="00A51D1A" w:rsidTr="000F459F">
        <w:trPr>
          <w:jc w:val="center"/>
        </w:trPr>
        <w:tc>
          <w:tcPr>
            <w:tcW w:w="3215" w:type="dxa"/>
          </w:tcPr>
          <w:p w:rsidR="00DE784D" w:rsidRPr="00A51D1A" w:rsidRDefault="00DE784D" w:rsidP="000F459F">
            <w:pPr>
              <w:jc w:val="both"/>
              <w:rPr>
                <w:caps/>
              </w:rPr>
            </w:pPr>
          </w:p>
        </w:tc>
        <w:tc>
          <w:tcPr>
            <w:tcW w:w="505" w:type="dxa"/>
          </w:tcPr>
          <w:p w:rsidR="00DE784D" w:rsidRPr="00A51D1A" w:rsidRDefault="00DE784D" w:rsidP="000F459F">
            <w:pPr>
              <w:jc w:val="center"/>
            </w:pPr>
            <w:r w:rsidRPr="00A51D1A">
              <w:t>§</w:t>
            </w:r>
          </w:p>
        </w:tc>
        <w:tc>
          <w:tcPr>
            <w:tcW w:w="5640" w:type="dxa"/>
          </w:tcPr>
          <w:p w:rsidR="00DE784D" w:rsidRPr="00A51D1A" w:rsidRDefault="00DE784D" w:rsidP="000F459F">
            <w:pPr>
              <w:jc w:val="center"/>
              <w:rPr>
                <w:rFonts w:ascii="Times New Roman Bold" w:hAnsi="Times New Roman Bold"/>
                <w:b/>
                <w:caps/>
              </w:rPr>
            </w:pPr>
            <w:r w:rsidRPr="00A51D1A">
              <w:rPr>
                <w:rFonts w:ascii="Times New Roman Bold" w:hAnsi="Times New Roman Bold"/>
                <w:b/>
                <w:caps/>
              </w:rPr>
              <w:t>GRANTEE’s Acknowledgement</w:t>
            </w:r>
          </w:p>
        </w:tc>
      </w:tr>
      <w:tr w:rsidR="00DE784D" w:rsidRPr="00A51D1A" w:rsidTr="000F459F">
        <w:trPr>
          <w:jc w:val="center"/>
        </w:trPr>
        <w:tc>
          <w:tcPr>
            <w:tcW w:w="3215" w:type="dxa"/>
          </w:tcPr>
          <w:p w:rsidR="00DE784D" w:rsidRPr="00A51D1A" w:rsidRDefault="00DE784D" w:rsidP="000F459F">
            <w:pPr>
              <w:jc w:val="both"/>
              <w:rPr>
                <w:caps/>
              </w:rPr>
            </w:pPr>
            <w:r w:rsidRPr="00A51D1A">
              <w:rPr>
                <w:caps/>
              </w:rPr>
              <w:t>County of Smith</w:t>
            </w:r>
          </w:p>
        </w:tc>
        <w:tc>
          <w:tcPr>
            <w:tcW w:w="505" w:type="dxa"/>
          </w:tcPr>
          <w:p w:rsidR="00DE784D" w:rsidRPr="00A51D1A" w:rsidRDefault="00DE784D" w:rsidP="000F459F">
            <w:pPr>
              <w:jc w:val="center"/>
            </w:pPr>
            <w:r w:rsidRPr="00A51D1A">
              <w:t>§</w:t>
            </w:r>
          </w:p>
        </w:tc>
        <w:tc>
          <w:tcPr>
            <w:tcW w:w="5640" w:type="dxa"/>
          </w:tcPr>
          <w:p w:rsidR="00DE784D" w:rsidRPr="00A51D1A" w:rsidRDefault="00DE784D" w:rsidP="000F459F">
            <w:pPr>
              <w:jc w:val="both"/>
            </w:pPr>
          </w:p>
        </w:tc>
      </w:tr>
    </w:tbl>
    <w:p w:rsidR="00DE784D" w:rsidRPr="008F406F" w:rsidRDefault="00DE784D" w:rsidP="00DE784D">
      <w:pPr>
        <w:jc w:val="both"/>
        <w:rPr>
          <w:szCs w:val="24"/>
        </w:rPr>
      </w:pPr>
    </w:p>
    <w:p w:rsidR="00DE784D" w:rsidRPr="008F406F" w:rsidRDefault="00DE784D" w:rsidP="00DE784D">
      <w:pPr>
        <w:ind w:left="540" w:right="612"/>
        <w:jc w:val="both"/>
        <w:rPr>
          <w:szCs w:val="24"/>
        </w:rPr>
      </w:pPr>
      <w:r w:rsidRPr="008F406F">
        <w:rPr>
          <w:szCs w:val="24"/>
        </w:rPr>
        <w:t>This instrument was acknowledged before me this _________ day of ____________, 20____, by</w:t>
      </w:r>
      <w:r w:rsidR="008F406F" w:rsidRPr="008F406F">
        <w:rPr>
          <w:szCs w:val="24"/>
        </w:rPr>
        <w:br/>
        <w:t>_______________________________________________________________________________</w:t>
      </w:r>
      <w:r w:rsidRPr="008F406F">
        <w:rPr>
          <w:szCs w:val="24"/>
        </w:rPr>
        <w:t>.</w:t>
      </w:r>
    </w:p>
    <w:p w:rsidR="00DE784D" w:rsidRDefault="00DE784D" w:rsidP="008F406F">
      <w:pPr>
        <w:ind w:right="612"/>
        <w:jc w:val="both"/>
        <w:rPr>
          <w:szCs w:val="24"/>
        </w:rPr>
      </w:pPr>
    </w:p>
    <w:tbl>
      <w:tblPr>
        <w:tblW w:w="9000" w:type="dxa"/>
        <w:jc w:val="center"/>
        <w:tblBorders>
          <w:bottom w:val="single" w:sz="8" w:space="0" w:color="auto"/>
        </w:tblBorders>
        <w:tblCellMar>
          <w:left w:w="0" w:type="dxa"/>
          <w:right w:w="0" w:type="dxa"/>
        </w:tblCellMar>
        <w:tblLook w:val="0000" w:firstRow="0" w:lastRow="0" w:firstColumn="0" w:lastColumn="0" w:noHBand="0" w:noVBand="0"/>
      </w:tblPr>
      <w:tblGrid>
        <w:gridCol w:w="2667"/>
        <w:gridCol w:w="1425"/>
        <w:gridCol w:w="228"/>
        <w:gridCol w:w="4680"/>
      </w:tblGrid>
      <w:tr w:rsidR="00140C8F" w:rsidRPr="00A92108" w:rsidTr="009C2460">
        <w:trPr>
          <w:trHeight w:val="270"/>
          <w:jc w:val="center"/>
        </w:trPr>
        <w:tc>
          <w:tcPr>
            <w:tcW w:w="4092" w:type="dxa"/>
            <w:gridSpan w:val="2"/>
            <w:vMerge w:val="restart"/>
            <w:tcMar>
              <w:top w:w="0" w:type="dxa"/>
              <w:left w:w="108" w:type="dxa"/>
              <w:bottom w:w="0" w:type="dxa"/>
              <w:right w:w="108" w:type="dxa"/>
            </w:tcMar>
          </w:tcPr>
          <w:p w:rsidR="00140C8F" w:rsidRPr="00A92108" w:rsidRDefault="00140C8F" w:rsidP="009C2460">
            <w:pPr>
              <w:jc w:val="both"/>
            </w:pPr>
          </w:p>
        </w:tc>
        <w:tc>
          <w:tcPr>
            <w:tcW w:w="228" w:type="dxa"/>
          </w:tcPr>
          <w:p w:rsidR="00140C8F" w:rsidRPr="00A92108" w:rsidRDefault="00140C8F" w:rsidP="009C2460">
            <w:pPr>
              <w:jc w:val="both"/>
              <w:rPr>
                <w:sz w:val="20"/>
              </w:rPr>
            </w:pPr>
          </w:p>
        </w:tc>
        <w:tc>
          <w:tcPr>
            <w:tcW w:w="4680" w:type="dxa"/>
            <w:tcBorders>
              <w:bottom w:val="single" w:sz="8" w:space="0" w:color="auto"/>
            </w:tcBorders>
            <w:tcMar>
              <w:top w:w="0" w:type="dxa"/>
              <w:left w:w="108" w:type="dxa"/>
              <w:bottom w:w="0" w:type="dxa"/>
              <w:right w:w="108" w:type="dxa"/>
            </w:tcMar>
          </w:tcPr>
          <w:p w:rsidR="00140C8F" w:rsidRPr="00A92108" w:rsidRDefault="00140C8F" w:rsidP="009C2460">
            <w:pPr>
              <w:jc w:val="both"/>
              <w:rPr>
                <w:sz w:val="20"/>
              </w:rPr>
            </w:pPr>
          </w:p>
        </w:tc>
      </w:tr>
      <w:tr w:rsidR="00140C8F" w:rsidRPr="00A51D1A" w:rsidTr="009C2460">
        <w:trPr>
          <w:trHeight w:val="270"/>
          <w:jc w:val="center"/>
        </w:trPr>
        <w:tc>
          <w:tcPr>
            <w:tcW w:w="4092" w:type="dxa"/>
            <w:gridSpan w:val="2"/>
            <w:vMerge/>
            <w:tcMar>
              <w:top w:w="0" w:type="dxa"/>
              <w:left w:w="108" w:type="dxa"/>
              <w:bottom w:w="0" w:type="dxa"/>
              <w:right w:w="108" w:type="dxa"/>
            </w:tcMar>
          </w:tcPr>
          <w:p w:rsidR="00140C8F" w:rsidRPr="00A51D1A" w:rsidRDefault="00140C8F" w:rsidP="009C2460">
            <w:pPr>
              <w:jc w:val="both"/>
            </w:pPr>
          </w:p>
        </w:tc>
        <w:tc>
          <w:tcPr>
            <w:tcW w:w="228" w:type="dxa"/>
          </w:tcPr>
          <w:p w:rsidR="00140C8F" w:rsidRPr="00A51D1A" w:rsidRDefault="00140C8F" w:rsidP="009C2460">
            <w:pPr>
              <w:jc w:val="both"/>
              <w:rPr>
                <w:szCs w:val="24"/>
              </w:rPr>
            </w:pPr>
          </w:p>
        </w:tc>
        <w:tc>
          <w:tcPr>
            <w:tcW w:w="4680" w:type="dxa"/>
            <w:tcBorders>
              <w:top w:val="single" w:sz="8" w:space="0" w:color="auto"/>
              <w:bottom w:val="nil"/>
            </w:tcBorders>
            <w:tcMar>
              <w:top w:w="0" w:type="dxa"/>
              <w:left w:w="108" w:type="dxa"/>
              <w:bottom w:w="0" w:type="dxa"/>
              <w:right w:w="108" w:type="dxa"/>
            </w:tcMar>
          </w:tcPr>
          <w:p w:rsidR="00140C8F" w:rsidRPr="00A51D1A" w:rsidRDefault="00140C8F" w:rsidP="009C2460">
            <w:pPr>
              <w:jc w:val="both"/>
              <w:rPr>
                <w:szCs w:val="24"/>
              </w:rPr>
            </w:pPr>
            <w:r w:rsidRPr="00A51D1A">
              <w:rPr>
                <w:szCs w:val="24"/>
              </w:rPr>
              <w:t>Notary Public In and For The State of Texas</w:t>
            </w:r>
          </w:p>
        </w:tc>
      </w:tr>
      <w:tr w:rsidR="00140C8F" w:rsidRPr="00A51D1A" w:rsidTr="009C2460">
        <w:trPr>
          <w:trHeight w:val="270"/>
          <w:jc w:val="center"/>
        </w:trPr>
        <w:tc>
          <w:tcPr>
            <w:tcW w:w="4092" w:type="dxa"/>
            <w:gridSpan w:val="2"/>
            <w:vMerge/>
            <w:tcMar>
              <w:top w:w="0" w:type="dxa"/>
              <w:left w:w="108" w:type="dxa"/>
              <w:bottom w:w="0" w:type="dxa"/>
              <w:right w:w="108" w:type="dxa"/>
            </w:tcMar>
          </w:tcPr>
          <w:p w:rsidR="00140C8F" w:rsidRPr="00A51D1A" w:rsidRDefault="00140C8F" w:rsidP="009C2460">
            <w:pPr>
              <w:jc w:val="both"/>
            </w:pPr>
          </w:p>
        </w:tc>
        <w:tc>
          <w:tcPr>
            <w:tcW w:w="228" w:type="dxa"/>
          </w:tcPr>
          <w:p w:rsidR="00140C8F" w:rsidRPr="00A51D1A" w:rsidRDefault="00140C8F" w:rsidP="009C2460">
            <w:pPr>
              <w:jc w:val="both"/>
              <w:rPr>
                <w:szCs w:val="24"/>
              </w:rPr>
            </w:pPr>
          </w:p>
        </w:tc>
        <w:tc>
          <w:tcPr>
            <w:tcW w:w="4680" w:type="dxa"/>
            <w:tcBorders>
              <w:bottom w:val="nil"/>
            </w:tcBorders>
            <w:tcMar>
              <w:top w:w="0" w:type="dxa"/>
              <w:left w:w="108" w:type="dxa"/>
              <w:bottom w:w="0" w:type="dxa"/>
              <w:right w:w="108" w:type="dxa"/>
            </w:tcMar>
          </w:tcPr>
          <w:p w:rsidR="00140C8F" w:rsidRPr="00A51D1A" w:rsidRDefault="00140C8F" w:rsidP="009C2460">
            <w:pPr>
              <w:jc w:val="both"/>
              <w:rPr>
                <w:szCs w:val="24"/>
              </w:rPr>
            </w:pPr>
          </w:p>
        </w:tc>
      </w:tr>
      <w:tr w:rsidR="00140C8F" w:rsidRPr="00A51D1A" w:rsidTr="009C2460">
        <w:trPr>
          <w:trHeight w:val="270"/>
          <w:jc w:val="center"/>
        </w:trPr>
        <w:tc>
          <w:tcPr>
            <w:tcW w:w="4092" w:type="dxa"/>
            <w:gridSpan w:val="2"/>
            <w:vMerge/>
            <w:tcMar>
              <w:top w:w="0" w:type="dxa"/>
              <w:left w:w="108" w:type="dxa"/>
              <w:bottom w:w="0" w:type="dxa"/>
              <w:right w:w="108" w:type="dxa"/>
            </w:tcMar>
          </w:tcPr>
          <w:p w:rsidR="00140C8F" w:rsidRPr="00A51D1A" w:rsidRDefault="00140C8F" w:rsidP="009C2460">
            <w:pPr>
              <w:jc w:val="both"/>
            </w:pPr>
          </w:p>
        </w:tc>
        <w:tc>
          <w:tcPr>
            <w:tcW w:w="228" w:type="dxa"/>
            <w:tcBorders>
              <w:bottom w:val="nil"/>
            </w:tcBorders>
          </w:tcPr>
          <w:p w:rsidR="00140C8F" w:rsidRPr="00A51D1A" w:rsidRDefault="00140C8F" w:rsidP="009C2460">
            <w:pPr>
              <w:jc w:val="both"/>
              <w:rPr>
                <w:szCs w:val="24"/>
              </w:rPr>
            </w:pPr>
          </w:p>
        </w:tc>
        <w:tc>
          <w:tcPr>
            <w:tcW w:w="4680" w:type="dxa"/>
            <w:tcBorders>
              <w:top w:val="nil"/>
              <w:bottom w:val="single" w:sz="8" w:space="0" w:color="auto"/>
            </w:tcBorders>
            <w:tcMar>
              <w:top w:w="0" w:type="dxa"/>
              <w:left w:w="108" w:type="dxa"/>
              <w:bottom w:w="0" w:type="dxa"/>
              <w:right w:w="108" w:type="dxa"/>
            </w:tcMar>
          </w:tcPr>
          <w:p w:rsidR="00140C8F" w:rsidRPr="00A51D1A" w:rsidRDefault="00140C8F" w:rsidP="009C2460">
            <w:pPr>
              <w:jc w:val="both"/>
              <w:rPr>
                <w:szCs w:val="24"/>
              </w:rPr>
            </w:pPr>
          </w:p>
        </w:tc>
      </w:tr>
      <w:tr w:rsidR="00140C8F" w:rsidRPr="00A51D1A" w:rsidTr="009C2460">
        <w:trPr>
          <w:trHeight w:val="270"/>
          <w:jc w:val="center"/>
        </w:trPr>
        <w:tc>
          <w:tcPr>
            <w:tcW w:w="2667" w:type="dxa"/>
            <w:tcBorders>
              <w:bottom w:val="nil"/>
            </w:tcBorders>
            <w:tcMar>
              <w:top w:w="0" w:type="dxa"/>
              <w:left w:w="108" w:type="dxa"/>
              <w:bottom w:w="0" w:type="dxa"/>
              <w:right w:w="108" w:type="dxa"/>
            </w:tcMar>
          </w:tcPr>
          <w:p w:rsidR="00140C8F" w:rsidRPr="00A51D1A" w:rsidRDefault="00140C8F" w:rsidP="009C2460">
            <w:pPr>
              <w:jc w:val="both"/>
            </w:pPr>
            <w:r w:rsidRPr="00A51D1A">
              <w:t>My Commission Expires:</w:t>
            </w:r>
          </w:p>
        </w:tc>
        <w:tc>
          <w:tcPr>
            <w:tcW w:w="1425" w:type="dxa"/>
            <w:tcMar>
              <w:top w:w="0" w:type="dxa"/>
              <w:left w:w="108" w:type="dxa"/>
              <w:bottom w:w="0" w:type="dxa"/>
              <w:right w:w="108" w:type="dxa"/>
            </w:tcMar>
          </w:tcPr>
          <w:p w:rsidR="00140C8F" w:rsidRPr="00A51D1A" w:rsidRDefault="00140C8F" w:rsidP="009C2460">
            <w:pPr>
              <w:jc w:val="both"/>
            </w:pPr>
          </w:p>
        </w:tc>
        <w:tc>
          <w:tcPr>
            <w:tcW w:w="228" w:type="dxa"/>
            <w:tcBorders>
              <w:bottom w:val="nil"/>
            </w:tcBorders>
          </w:tcPr>
          <w:p w:rsidR="00140C8F" w:rsidRPr="00A51D1A" w:rsidRDefault="00140C8F" w:rsidP="009C2460">
            <w:pPr>
              <w:jc w:val="both"/>
              <w:rPr>
                <w:szCs w:val="24"/>
              </w:rPr>
            </w:pPr>
          </w:p>
        </w:tc>
        <w:tc>
          <w:tcPr>
            <w:tcW w:w="4680" w:type="dxa"/>
            <w:tcBorders>
              <w:top w:val="single" w:sz="8" w:space="0" w:color="auto"/>
              <w:bottom w:val="nil"/>
            </w:tcBorders>
            <w:tcMar>
              <w:top w:w="0" w:type="dxa"/>
              <w:left w:w="108" w:type="dxa"/>
              <w:bottom w:w="0" w:type="dxa"/>
              <w:right w:w="108" w:type="dxa"/>
            </w:tcMar>
          </w:tcPr>
          <w:p w:rsidR="00140C8F" w:rsidRPr="00A51D1A" w:rsidRDefault="00140C8F" w:rsidP="009C2460">
            <w:pPr>
              <w:jc w:val="both"/>
              <w:rPr>
                <w:szCs w:val="24"/>
              </w:rPr>
            </w:pPr>
            <w:r w:rsidRPr="00A51D1A">
              <w:rPr>
                <w:szCs w:val="24"/>
              </w:rPr>
              <w:t>Notary's Printed Name</w:t>
            </w:r>
          </w:p>
        </w:tc>
      </w:tr>
    </w:tbl>
    <w:p w:rsidR="008F406F" w:rsidRDefault="008F406F">
      <w:pPr>
        <w:widowControl/>
        <w:rPr>
          <w:szCs w:val="24"/>
        </w:rPr>
      </w:pPr>
      <w:r>
        <w:rPr>
          <w:szCs w:val="24"/>
        </w:rPr>
        <w:br w:type="page"/>
      </w:r>
    </w:p>
    <w:p w:rsidR="000A000D" w:rsidRDefault="000A000D" w:rsidP="00DE784D">
      <w:pPr>
        <w:jc w:val="both"/>
        <w:rPr>
          <w:szCs w:val="24"/>
        </w:rPr>
      </w:pPr>
    </w:p>
    <w:p w:rsidR="000A000D" w:rsidRDefault="000A000D" w:rsidP="00DE784D">
      <w:pPr>
        <w:jc w:val="both"/>
        <w:rPr>
          <w:szCs w:val="24"/>
        </w:rPr>
      </w:pPr>
    </w:p>
    <w:p w:rsidR="000A000D" w:rsidRDefault="000A000D" w:rsidP="00DE784D">
      <w:pPr>
        <w:jc w:val="both"/>
        <w:rPr>
          <w:szCs w:val="24"/>
        </w:rPr>
      </w:pPr>
    </w:p>
    <w:p w:rsidR="000A5FBA" w:rsidRPr="00A92108" w:rsidRDefault="000A5FBA" w:rsidP="00DE784D">
      <w:pPr>
        <w:jc w:val="both"/>
        <w:rPr>
          <w:szCs w:val="24"/>
        </w:rPr>
      </w:pPr>
    </w:p>
    <w:p w:rsidR="00660231" w:rsidRDefault="00660231" w:rsidP="00DE784D">
      <w:pPr>
        <w:jc w:val="both"/>
        <w:rPr>
          <w:szCs w:val="24"/>
        </w:rPr>
      </w:pPr>
    </w:p>
    <w:p w:rsidR="000A000D" w:rsidRPr="003D7521" w:rsidRDefault="000A000D" w:rsidP="000A000D">
      <w:pPr>
        <w:jc w:val="center"/>
        <w:rPr>
          <w:b/>
          <w:szCs w:val="24"/>
          <w:u w:val="single"/>
        </w:rPr>
      </w:pPr>
      <w:r w:rsidRPr="005B2CAD">
        <w:rPr>
          <w:b/>
          <w:szCs w:val="24"/>
          <w:u w:val="single"/>
        </w:rPr>
        <w:t>Exhibit "A."</w:t>
      </w:r>
    </w:p>
    <w:p w:rsidR="000A000D" w:rsidRPr="00593622" w:rsidRDefault="000A000D" w:rsidP="00853DF5">
      <w:pPr>
        <w:jc w:val="center"/>
        <w:rPr>
          <w:szCs w:val="24"/>
        </w:rPr>
      </w:pPr>
      <w:r w:rsidRPr="00593622">
        <w:rPr>
          <w:szCs w:val="24"/>
        </w:rPr>
        <w:t xml:space="preserve">Attach project scope and 11”X17” project plans </w:t>
      </w:r>
      <w:r w:rsidR="00853DF5">
        <w:rPr>
          <w:szCs w:val="24"/>
        </w:rPr>
        <w:t>here.</w:t>
      </w:r>
    </w:p>
    <w:p w:rsidR="000A000D" w:rsidRDefault="000A000D" w:rsidP="00DE784D">
      <w:pPr>
        <w:jc w:val="both"/>
        <w:rPr>
          <w:szCs w:val="24"/>
        </w:rPr>
      </w:pPr>
    </w:p>
    <w:p w:rsidR="00CD41CE" w:rsidRDefault="00CD41CE" w:rsidP="00DE784D">
      <w:pPr>
        <w:jc w:val="both"/>
        <w:rPr>
          <w:szCs w:val="24"/>
        </w:rPr>
      </w:pPr>
    </w:p>
    <w:p w:rsidR="00CD41CE" w:rsidRDefault="00CD41CE"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8F406F" w:rsidRDefault="008F406F" w:rsidP="00DE784D">
      <w:pPr>
        <w:jc w:val="both"/>
        <w:rPr>
          <w:szCs w:val="24"/>
        </w:rPr>
      </w:pPr>
      <w:r>
        <w:rPr>
          <w:szCs w:val="24"/>
        </w:rPr>
        <w:t xml:space="preserve">Return </w:t>
      </w:r>
      <w:r w:rsidR="00B74B6E">
        <w:rPr>
          <w:szCs w:val="24"/>
        </w:rPr>
        <w:t xml:space="preserve">complete </w:t>
      </w:r>
      <w:r>
        <w:rPr>
          <w:szCs w:val="24"/>
        </w:rPr>
        <w:t xml:space="preserve">application to the </w:t>
      </w:r>
      <w:r w:rsidR="00CD41CE" w:rsidRPr="00593622">
        <w:rPr>
          <w:szCs w:val="24"/>
        </w:rPr>
        <w:t>City of Tyler Engineering Dep</w:t>
      </w:r>
      <w:r>
        <w:rPr>
          <w:szCs w:val="24"/>
        </w:rPr>
        <w:t>artment:</w:t>
      </w:r>
    </w:p>
    <w:p w:rsidR="008F406F" w:rsidRPr="00B74B6E" w:rsidRDefault="008F406F" w:rsidP="00B74B6E">
      <w:pPr>
        <w:pStyle w:val="ListParagraph"/>
        <w:numPr>
          <w:ilvl w:val="0"/>
          <w:numId w:val="2"/>
        </w:numPr>
        <w:ind w:left="720"/>
        <w:jc w:val="both"/>
        <w:rPr>
          <w:szCs w:val="24"/>
        </w:rPr>
      </w:pPr>
      <w:r w:rsidRPr="00B74B6E">
        <w:rPr>
          <w:szCs w:val="24"/>
        </w:rPr>
        <w:t>In person: 511</w:t>
      </w:r>
      <w:r w:rsidR="00CD41CE" w:rsidRPr="00B74B6E">
        <w:rPr>
          <w:szCs w:val="24"/>
        </w:rPr>
        <w:t xml:space="preserve"> W. </w:t>
      </w:r>
      <w:r w:rsidRPr="00B74B6E">
        <w:rPr>
          <w:szCs w:val="24"/>
        </w:rPr>
        <w:t>Locust Street</w:t>
      </w:r>
      <w:r w:rsidR="00CD41CE" w:rsidRPr="00B74B6E">
        <w:rPr>
          <w:szCs w:val="24"/>
        </w:rPr>
        <w:t xml:space="preserve">, Tyler, TX </w:t>
      </w:r>
      <w:r w:rsidRPr="00B74B6E">
        <w:rPr>
          <w:szCs w:val="24"/>
        </w:rPr>
        <w:t>75702</w:t>
      </w:r>
    </w:p>
    <w:p w:rsidR="008F406F" w:rsidRPr="00B74B6E" w:rsidRDefault="008F406F" w:rsidP="00B74B6E">
      <w:pPr>
        <w:pStyle w:val="ListParagraph"/>
        <w:numPr>
          <w:ilvl w:val="0"/>
          <w:numId w:val="2"/>
        </w:numPr>
        <w:ind w:left="720"/>
        <w:jc w:val="both"/>
        <w:rPr>
          <w:szCs w:val="24"/>
        </w:rPr>
      </w:pPr>
      <w:r w:rsidRPr="00B74B6E">
        <w:rPr>
          <w:szCs w:val="24"/>
        </w:rPr>
        <w:t>By mail: PO Box 2039, Tyler, TX 75710</w:t>
      </w:r>
    </w:p>
    <w:p w:rsidR="00CD41CE" w:rsidRPr="00B74B6E" w:rsidRDefault="008F406F" w:rsidP="00B74B6E">
      <w:pPr>
        <w:pStyle w:val="ListParagraph"/>
        <w:numPr>
          <w:ilvl w:val="0"/>
          <w:numId w:val="2"/>
        </w:numPr>
        <w:ind w:left="720"/>
        <w:jc w:val="both"/>
        <w:rPr>
          <w:szCs w:val="24"/>
        </w:rPr>
      </w:pPr>
      <w:r w:rsidRPr="00B74B6E">
        <w:rPr>
          <w:szCs w:val="24"/>
        </w:rPr>
        <w:t xml:space="preserve">By email: </w:t>
      </w:r>
      <w:r w:rsidR="00B74B6E" w:rsidRPr="00B74B6E">
        <w:rPr>
          <w:szCs w:val="24"/>
        </w:rPr>
        <w:t>engineering@tylertexas.com</w:t>
      </w:r>
    </w:p>
    <w:sectPr w:rsidR="00CD41CE" w:rsidRPr="00B74B6E" w:rsidSect="00853DF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080" w:right="720" w:bottom="1080" w:left="72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1E" w:rsidRDefault="00DE1B1E">
      <w:r>
        <w:separator/>
      </w:r>
    </w:p>
  </w:endnote>
  <w:endnote w:type="continuationSeparator" w:id="0">
    <w:p w:rsidR="00DE1B1E" w:rsidRDefault="00DE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C2" w:rsidRDefault="00266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6E" w:rsidRPr="00E83F9B" w:rsidRDefault="0073396E" w:rsidP="00853DF5">
    <w:pPr>
      <w:tabs>
        <w:tab w:val="center" w:pos="5400"/>
      </w:tabs>
      <w:spacing w:line="240" w:lineRule="exact"/>
      <w:rPr>
        <w:sz w:val="20"/>
      </w:rPr>
    </w:pPr>
    <w:r w:rsidRPr="00E83F9B">
      <w:rPr>
        <w:sz w:val="20"/>
      </w:rPr>
      <w:t xml:space="preserve">Legal Reviewed Form </w:t>
    </w:r>
    <w:r w:rsidR="006771F0">
      <w:rPr>
        <w:sz w:val="20"/>
      </w:rPr>
      <w:t>05-23-11</w:t>
    </w:r>
    <w:r w:rsidR="00853DF5">
      <w:rPr>
        <w:sz w:val="20"/>
      </w:rPr>
      <w:tab/>
    </w:r>
    <w:r w:rsidRPr="00E83F9B">
      <w:rPr>
        <w:sz w:val="20"/>
      </w:rPr>
      <w:t xml:space="preserve">Page </w:t>
    </w:r>
    <w:r w:rsidRPr="00E83F9B">
      <w:rPr>
        <w:b/>
        <w:sz w:val="20"/>
      </w:rPr>
      <w:fldChar w:fldCharType="begin"/>
    </w:r>
    <w:r w:rsidRPr="00E83F9B">
      <w:rPr>
        <w:b/>
        <w:sz w:val="20"/>
      </w:rPr>
      <w:instrText xml:space="preserve"> PAGE  \* Arabic  \* MERGEFORMAT </w:instrText>
    </w:r>
    <w:r w:rsidRPr="00E83F9B">
      <w:rPr>
        <w:b/>
        <w:sz w:val="20"/>
      </w:rPr>
      <w:fldChar w:fldCharType="separate"/>
    </w:r>
    <w:r w:rsidR="002661C2">
      <w:rPr>
        <w:b/>
        <w:noProof/>
        <w:sz w:val="20"/>
      </w:rPr>
      <w:t>5</w:t>
    </w:r>
    <w:r w:rsidRPr="00E83F9B">
      <w:rPr>
        <w:b/>
        <w:sz w:val="20"/>
      </w:rPr>
      <w:fldChar w:fldCharType="end"/>
    </w:r>
    <w:r w:rsidRPr="00E83F9B">
      <w:rPr>
        <w:sz w:val="20"/>
      </w:rPr>
      <w:t xml:space="preserve"> of </w:t>
    </w:r>
    <w:r w:rsidRPr="00E83F9B">
      <w:rPr>
        <w:b/>
        <w:sz w:val="20"/>
      </w:rPr>
      <w:fldChar w:fldCharType="begin"/>
    </w:r>
    <w:r w:rsidRPr="00E83F9B">
      <w:rPr>
        <w:b/>
        <w:sz w:val="20"/>
      </w:rPr>
      <w:instrText xml:space="preserve"> NUMPAGES  \* Arabic  \* MERGEFORMAT </w:instrText>
    </w:r>
    <w:r w:rsidRPr="00E83F9B">
      <w:rPr>
        <w:b/>
        <w:sz w:val="20"/>
      </w:rPr>
      <w:fldChar w:fldCharType="separate"/>
    </w:r>
    <w:r w:rsidR="002661C2">
      <w:rPr>
        <w:b/>
        <w:noProof/>
        <w:sz w:val="20"/>
      </w:rPr>
      <w:t>5</w:t>
    </w:r>
    <w:r w:rsidRPr="00E83F9B">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5" w:rsidRPr="002661C2" w:rsidRDefault="00DD0655" w:rsidP="00853DF5">
    <w:pPr>
      <w:tabs>
        <w:tab w:val="center" w:pos="5400"/>
      </w:tabs>
      <w:spacing w:line="240" w:lineRule="exact"/>
      <w:rPr>
        <w:sz w:val="20"/>
      </w:rPr>
    </w:pPr>
    <w:r w:rsidRPr="00E83F9B">
      <w:rPr>
        <w:sz w:val="20"/>
      </w:rPr>
      <w:t xml:space="preserve">Legal Reviewed Form </w:t>
    </w:r>
    <w:r w:rsidR="006771F0">
      <w:rPr>
        <w:sz w:val="20"/>
      </w:rPr>
      <w:t>05-23-11</w:t>
    </w:r>
    <w:r w:rsidR="00853DF5">
      <w:rPr>
        <w:sz w:val="20"/>
      </w:rPr>
      <w:tab/>
    </w:r>
    <w:r w:rsidRPr="002661C2">
      <w:rPr>
        <w:sz w:val="20"/>
      </w:rPr>
      <w:t xml:space="preserve">Page </w:t>
    </w:r>
    <w:r w:rsidRPr="002661C2">
      <w:rPr>
        <w:sz w:val="20"/>
      </w:rPr>
      <w:fldChar w:fldCharType="begin"/>
    </w:r>
    <w:r w:rsidRPr="002661C2">
      <w:rPr>
        <w:sz w:val="20"/>
      </w:rPr>
      <w:instrText xml:space="preserve"> PAGE  \* Arabic  \* MERGEFORMAT </w:instrText>
    </w:r>
    <w:r w:rsidRPr="002661C2">
      <w:rPr>
        <w:sz w:val="20"/>
      </w:rPr>
      <w:fldChar w:fldCharType="separate"/>
    </w:r>
    <w:r w:rsidR="002661C2">
      <w:rPr>
        <w:noProof/>
        <w:sz w:val="20"/>
      </w:rPr>
      <w:t>1</w:t>
    </w:r>
    <w:r w:rsidRPr="002661C2">
      <w:rPr>
        <w:sz w:val="20"/>
      </w:rPr>
      <w:fldChar w:fldCharType="end"/>
    </w:r>
    <w:r w:rsidRPr="002661C2">
      <w:rPr>
        <w:sz w:val="20"/>
      </w:rPr>
      <w:t xml:space="preserve"> of </w:t>
    </w:r>
    <w:r w:rsidRPr="002661C2">
      <w:rPr>
        <w:sz w:val="20"/>
      </w:rPr>
      <w:fldChar w:fldCharType="begin"/>
    </w:r>
    <w:r w:rsidRPr="002661C2">
      <w:rPr>
        <w:sz w:val="20"/>
      </w:rPr>
      <w:instrText xml:space="preserve"> NUMPAGES  \* Arabic  \* MERGEFORMAT </w:instrText>
    </w:r>
    <w:r w:rsidRPr="002661C2">
      <w:rPr>
        <w:sz w:val="20"/>
      </w:rPr>
      <w:fldChar w:fldCharType="separate"/>
    </w:r>
    <w:r w:rsidR="002661C2">
      <w:rPr>
        <w:noProof/>
        <w:sz w:val="20"/>
      </w:rPr>
      <w:t>5</w:t>
    </w:r>
    <w:r w:rsidRPr="002661C2">
      <w:rPr>
        <w:sz w:val="20"/>
      </w:rPr>
      <w:fldChar w:fldCharType="end"/>
    </w:r>
    <w:bookmarkStart w:id="8" w:name="_GoBack"/>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1E" w:rsidRDefault="00DE1B1E">
      <w:r>
        <w:separator/>
      </w:r>
    </w:p>
  </w:footnote>
  <w:footnote w:type="continuationSeparator" w:id="0">
    <w:p w:rsidR="00DE1B1E" w:rsidRDefault="00DE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C2" w:rsidRDefault="00266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6E" w:rsidRPr="0073396E" w:rsidRDefault="00853DF5" w:rsidP="002E6854">
    <w:pPr>
      <w:pStyle w:val="Header"/>
      <w:tabs>
        <w:tab w:val="clear" w:pos="4320"/>
        <w:tab w:val="clear" w:pos="8640"/>
        <w:tab w:val="right" w:pos="10800"/>
      </w:tabs>
      <w:rPr>
        <w:sz w:val="20"/>
        <w:u w:val="single"/>
      </w:rPr>
    </w:pPr>
    <w:r>
      <w:rPr>
        <w:sz w:val="20"/>
        <w:u w:val="single"/>
      </w:rPr>
      <w:t xml:space="preserve">Indefinite </w:t>
    </w:r>
    <w:r w:rsidR="0073396E" w:rsidRPr="0073396E">
      <w:rPr>
        <w:sz w:val="20"/>
        <w:u w:val="single"/>
      </w:rPr>
      <w:t>Public Right-of-Way Easement</w:t>
    </w:r>
    <w:r w:rsidR="0073396E" w:rsidRPr="0073396E">
      <w:rPr>
        <w:sz w:val="20"/>
        <w:u w:val="single"/>
      </w:rPr>
      <w:tab/>
    </w:r>
  </w:p>
  <w:p w:rsidR="0073396E" w:rsidRDefault="0073396E" w:rsidP="002E6854">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C2" w:rsidRDefault="00266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F5285"/>
    <w:multiLevelType w:val="hybridMultilevel"/>
    <w:tmpl w:val="B4EEB45A"/>
    <w:lvl w:ilvl="0" w:tplc="C8B8F3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C6A0F"/>
    <w:multiLevelType w:val="hybridMultilevel"/>
    <w:tmpl w:val="277AC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60"/>
    <w:rsid w:val="000063F3"/>
    <w:rsid w:val="00042214"/>
    <w:rsid w:val="00042E6B"/>
    <w:rsid w:val="00073D07"/>
    <w:rsid w:val="000A000D"/>
    <w:rsid w:val="000A367C"/>
    <w:rsid w:val="000A5FBA"/>
    <w:rsid w:val="000B113D"/>
    <w:rsid w:val="000C072F"/>
    <w:rsid w:val="000F459F"/>
    <w:rsid w:val="00127371"/>
    <w:rsid w:val="00140C8F"/>
    <w:rsid w:val="001979D2"/>
    <w:rsid w:val="0022483E"/>
    <w:rsid w:val="002661C2"/>
    <w:rsid w:val="0027078D"/>
    <w:rsid w:val="00286CB0"/>
    <w:rsid w:val="002A24FC"/>
    <w:rsid w:val="002D0230"/>
    <w:rsid w:val="002E2C46"/>
    <w:rsid w:val="002E58DA"/>
    <w:rsid w:val="002E6854"/>
    <w:rsid w:val="00322450"/>
    <w:rsid w:val="00343A92"/>
    <w:rsid w:val="00386217"/>
    <w:rsid w:val="004077F1"/>
    <w:rsid w:val="00444834"/>
    <w:rsid w:val="004922EF"/>
    <w:rsid w:val="0049288B"/>
    <w:rsid w:val="004B3DF0"/>
    <w:rsid w:val="004E482E"/>
    <w:rsid w:val="0051344F"/>
    <w:rsid w:val="00561352"/>
    <w:rsid w:val="005722C0"/>
    <w:rsid w:val="005979C6"/>
    <w:rsid w:val="00597FDF"/>
    <w:rsid w:val="005D70B0"/>
    <w:rsid w:val="00622E15"/>
    <w:rsid w:val="00660231"/>
    <w:rsid w:val="00675F1C"/>
    <w:rsid w:val="006771F0"/>
    <w:rsid w:val="006C0136"/>
    <w:rsid w:val="006E3680"/>
    <w:rsid w:val="006F0968"/>
    <w:rsid w:val="0073396E"/>
    <w:rsid w:val="00754436"/>
    <w:rsid w:val="007868AD"/>
    <w:rsid w:val="007A00A2"/>
    <w:rsid w:val="007B36D8"/>
    <w:rsid w:val="0082308B"/>
    <w:rsid w:val="00853DF5"/>
    <w:rsid w:val="00884413"/>
    <w:rsid w:val="008C0BEC"/>
    <w:rsid w:val="008D63C8"/>
    <w:rsid w:val="008F406F"/>
    <w:rsid w:val="009425F2"/>
    <w:rsid w:val="00973E87"/>
    <w:rsid w:val="00992A4C"/>
    <w:rsid w:val="009A2B0E"/>
    <w:rsid w:val="009B3C1D"/>
    <w:rsid w:val="009E09F1"/>
    <w:rsid w:val="009E79E3"/>
    <w:rsid w:val="009F351A"/>
    <w:rsid w:val="00A545AF"/>
    <w:rsid w:val="00A8139A"/>
    <w:rsid w:val="00A92108"/>
    <w:rsid w:val="00A93A40"/>
    <w:rsid w:val="00AA625C"/>
    <w:rsid w:val="00AB1973"/>
    <w:rsid w:val="00AF4BA0"/>
    <w:rsid w:val="00B24C11"/>
    <w:rsid w:val="00B74B6E"/>
    <w:rsid w:val="00B74E0D"/>
    <w:rsid w:val="00BC48B7"/>
    <w:rsid w:val="00BF2194"/>
    <w:rsid w:val="00C348D7"/>
    <w:rsid w:val="00CA09F5"/>
    <w:rsid w:val="00CC2D6D"/>
    <w:rsid w:val="00CC4ED1"/>
    <w:rsid w:val="00CD41CE"/>
    <w:rsid w:val="00CE722F"/>
    <w:rsid w:val="00D07919"/>
    <w:rsid w:val="00D4067D"/>
    <w:rsid w:val="00DB4B2F"/>
    <w:rsid w:val="00DD0655"/>
    <w:rsid w:val="00DD3747"/>
    <w:rsid w:val="00DE1B1E"/>
    <w:rsid w:val="00DE784D"/>
    <w:rsid w:val="00E12145"/>
    <w:rsid w:val="00E1446A"/>
    <w:rsid w:val="00E34CA2"/>
    <w:rsid w:val="00E4647D"/>
    <w:rsid w:val="00E55610"/>
    <w:rsid w:val="00E66660"/>
    <w:rsid w:val="00E83F9B"/>
    <w:rsid w:val="00EB21CD"/>
    <w:rsid w:val="00FA5129"/>
    <w:rsid w:val="00FB20DC"/>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CBE702F-45E5-4A8E-A7A8-70722194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0063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371"/>
    <w:pPr>
      <w:ind w:left="720"/>
    </w:pPr>
  </w:style>
  <w:style w:type="character" w:customStyle="1" w:styleId="FooterChar">
    <w:name w:val="Footer Char"/>
    <w:link w:val="Footer"/>
    <w:uiPriority w:val="99"/>
    <w:rsid w:val="00A92108"/>
    <w:rPr>
      <w:snapToGrid w:val="0"/>
      <w:sz w:val="24"/>
    </w:rPr>
  </w:style>
  <w:style w:type="paragraph" w:styleId="BalloonText">
    <w:name w:val="Balloon Text"/>
    <w:basedOn w:val="Normal"/>
    <w:link w:val="BalloonTextChar"/>
    <w:rsid w:val="00E83F9B"/>
    <w:rPr>
      <w:rFonts w:ascii="Tahoma" w:hAnsi="Tahoma" w:cs="Tahoma"/>
      <w:sz w:val="16"/>
      <w:szCs w:val="16"/>
    </w:rPr>
  </w:style>
  <w:style w:type="character" w:customStyle="1" w:styleId="BalloonTextChar">
    <w:name w:val="Balloon Text Char"/>
    <w:link w:val="BalloonText"/>
    <w:rsid w:val="00E83F9B"/>
    <w:rPr>
      <w:rFonts w:ascii="Tahoma" w:hAnsi="Tahoma" w:cs="Tahoma"/>
      <w:snapToGrid w:val="0"/>
      <w:sz w:val="16"/>
      <w:szCs w:val="16"/>
    </w:rPr>
  </w:style>
  <w:style w:type="character" w:customStyle="1" w:styleId="HeaderChar">
    <w:name w:val="Header Char"/>
    <w:link w:val="Header"/>
    <w:uiPriority w:val="99"/>
    <w:rsid w:val="0073396E"/>
    <w:rPr>
      <w:snapToGrid w:val="0"/>
      <w:sz w:val="24"/>
    </w:rPr>
  </w:style>
  <w:style w:type="paragraph" w:styleId="BlockText">
    <w:name w:val="Block Text"/>
    <w:basedOn w:val="Normal"/>
    <w:unhideWhenUsed/>
    <w:rsid w:val="00660231"/>
    <w:pPr>
      <w:widowControl/>
      <w:spacing w:line="360" w:lineRule="auto"/>
      <w:ind w:left="720" w:right="720"/>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5170">
      <w:bodyDiv w:val="1"/>
      <w:marLeft w:val="0"/>
      <w:marRight w:val="0"/>
      <w:marTop w:val="0"/>
      <w:marBottom w:val="0"/>
      <w:divBdr>
        <w:top w:val="none" w:sz="0" w:space="0" w:color="auto"/>
        <w:left w:val="none" w:sz="0" w:space="0" w:color="auto"/>
        <w:bottom w:val="none" w:sz="0" w:space="0" w:color="auto"/>
        <w:right w:val="none" w:sz="0" w:space="0" w:color="auto"/>
      </w:divBdr>
    </w:div>
    <w:div w:id="920482270">
      <w:bodyDiv w:val="1"/>
      <w:marLeft w:val="0"/>
      <w:marRight w:val="0"/>
      <w:marTop w:val="0"/>
      <w:marBottom w:val="0"/>
      <w:divBdr>
        <w:top w:val="none" w:sz="0" w:space="0" w:color="auto"/>
        <w:left w:val="none" w:sz="0" w:space="0" w:color="auto"/>
        <w:bottom w:val="none" w:sz="0" w:space="0" w:color="auto"/>
        <w:right w:val="none" w:sz="0" w:space="0" w:color="auto"/>
      </w:divBdr>
    </w:div>
    <w:div w:id="962688505">
      <w:bodyDiv w:val="1"/>
      <w:marLeft w:val="0"/>
      <w:marRight w:val="0"/>
      <w:marTop w:val="0"/>
      <w:marBottom w:val="0"/>
      <w:divBdr>
        <w:top w:val="none" w:sz="0" w:space="0" w:color="auto"/>
        <w:left w:val="none" w:sz="0" w:space="0" w:color="auto"/>
        <w:bottom w:val="none" w:sz="0" w:space="0" w:color="auto"/>
        <w:right w:val="none" w:sz="0" w:space="0" w:color="auto"/>
      </w:divBdr>
    </w:div>
    <w:div w:id="1145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6A4D-A87B-4254-A9B4-557D1E1B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1187</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STATE OF TEXAS</vt:lpstr>
    </vt:vector>
  </TitlesOfParts>
  <Company>city of tyler</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TEXAS</dc:title>
  <dc:creator>Judy Fokakis</dc:creator>
  <cp:lastModifiedBy>Lisa Crossman</cp:lastModifiedBy>
  <cp:revision>8</cp:revision>
  <cp:lastPrinted>2019-03-04T19:44:00Z</cp:lastPrinted>
  <dcterms:created xsi:type="dcterms:W3CDTF">2018-06-18T22:12:00Z</dcterms:created>
  <dcterms:modified xsi:type="dcterms:W3CDTF">2019-04-09T15:04:00Z</dcterms:modified>
</cp:coreProperties>
</file>